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FD88" w14:textId="4ECFC5DC" w:rsidR="001266DF" w:rsidRPr="00615AC2" w:rsidRDefault="0035630C" w:rsidP="0035630C">
      <w:pPr>
        <w:pStyle w:val="Titre"/>
        <w:jc w:val="both"/>
        <w:rPr>
          <w:rFonts w:asciiTheme="minorHAnsi" w:hAnsiTheme="minorHAnsi" w:cstheme="minorHAnsi"/>
          <w:b/>
          <w:bCs/>
          <w:sz w:val="40"/>
          <w:szCs w:val="22"/>
        </w:rPr>
      </w:pPr>
      <w:r w:rsidRPr="00615AC2">
        <w:rPr>
          <w:rFonts w:asciiTheme="minorHAnsi" w:hAnsiTheme="minorHAnsi" w:cstheme="minorHAnsi"/>
          <w:b/>
          <w:bCs/>
          <w:sz w:val="40"/>
          <w:szCs w:val="22"/>
        </w:rPr>
        <w:t xml:space="preserve">Etoiles montantes </w:t>
      </w:r>
      <w:r w:rsidR="001266DF" w:rsidRPr="00615AC2">
        <w:rPr>
          <w:rFonts w:asciiTheme="minorHAnsi" w:hAnsiTheme="minorHAnsi" w:cstheme="minorHAnsi"/>
          <w:b/>
          <w:bCs/>
          <w:sz w:val="40"/>
          <w:szCs w:val="22"/>
        </w:rPr>
        <w:t>202</w:t>
      </w:r>
      <w:r w:rsidR="004E26D3">
        <w:rPr>
          <w:rFonts w:asciiTheme="minorHAnsi" w:hAnsiTheme="minorHAnsi" w:cstheme="minorHAnsi"/>
          <w:b/>
          <w:bCs/>
          <w:sz w:val="40"/>
          <w:szCs w:val="22"/>
        </w:rPr>
        <w:t>5</w:t>
      </w:r>
    </w:p>
    <w:p w14:paraId="063D70F5" w14:textId="480EE385" w:rsidR="0035630C" w:rsidRPr="001266DF" w:rsidRDefault="0035630C" w:rsidP="0035630C">
      <w:pPr>
        <w:pStyle w:val="Titre"/>
        <w:jc w:val="both"/>
        <w:rPr>
          <w:rFonts w:asciiTheme="minorHAnsi" w:hAnsiTheme="minorHAnsi" w:cstheme="minorHAnsi"/>
          <w:sz w:val="32"/>
          <w:szCs w:val="18"/>
        </w:rPr>
      </w:pPr>
      <w:r w:rsidRPr="001266DF">
        <w:rPr>
          <w:rFonts w:asciiTheme="minorHAnsi" w:hAnsiTheme="minorHAnsi" w:cstheme="minorHAnsi"/>
          <w:sz w:val="32"/>
          <w:szCs w:val="18"/>
        </w:rPr>
        <w:t>Trame d</w:t>
      </w:r>
      <w:r w:rsidR="001266DF" w:rsidRPr="001266DF">
        <w:rPr>
          <w:rFonts w:asciiTheme="minorHAnsi" w:hAnsiTheme="minorHAnsi" w:cstheme="minorHAnsi"/>
          <w:sz w:val="32"/>
          <w:szCs w:val="18"/>
        </w:rPr>
        <w:t>e dépôt du</w:t>
      </w:r>
      <w:r w:rsidRPr="001266DF">
        <w:rPr>
          <w:rFonts w:asciiTheme="minorHAnsi" w:hAnsiTheme="minorHAnsi" w:cstheme="minorHAnsi"/>
          <w:sz w:val="32"/>
          <w:szCs w:val="18"/>
        </w:rPr>
        <w:t xml:space="preserve"> dossier de candidature sur le portail régional des aides </w:t>
      </w:r>
    </w:p>
    <w:p w14:paraId="305C4FAD" w14:textId="333B9E20" w:rsidR="00F0376C" w:rsidRDefault="0035630C" w:rsidP="001266DF">
      <w:pPr>
        <w:pStyle w:val="Titre2"/>
        <w:jc w:val="both"/>
        <w:rPr>
          <w:rFonts w:asciiTheme="minorHAnsi" w:hAnsiTheme="minorHAnsi" w:cstheme="minorHAnsi"/>
          <w:b w:val="0"/>
          <w:bCs w:val="0"/>
          <w:i/>
          <w:iCs/>
          <w:color w:val="auto"/>
          <w:sz w:val="22"/>
          <w:szCs w:val="22"/>
        </w:rPr>
      </w:pPr>
      <w:r w:rsidRPr="001266DF">
        <w:rPr>
          <w:rFonts w:asciiTheme="minorHAnsi" w:hAnsiTheme="minorHAnsi" w:cstheme="minorHAnsi"/>
          <w:b w:val="0"/>
          <w:bCs w:val="0"/>
          <w:i/>
          <w:iCs/>
          <w:color w:val="auto"/>
          <w:sz w:val="22"/>
          <w:szCs w:val="22"/>
        </w:rPr>
        <w:t>Ce document reprend point par point les items à renseigner sur le portail régional des aides</w:t>
      </w:r>
      <w:r w:rsidR="00C402DD" w:rsidRPr="001266DF">
        <w:rPr>
          <w:rFonts w:asciiTheme="minorHAnsi" w:hAnsiTheme="minorHAnsi" w:cstheme="minorHAnsi"/>
          <w:b w:val="0"/>
          <w:bCs w:val="0"/>
          <w:i/>
          <w:iCs/>
          <w:color w:val="auto"/>
          <w:sz w:val="22"/>
          <w:szCs w:val="22"/>
        </w:rPr>
        <w:t xml:space="preserve"> dans le </w:t>
      </w:r>
      <w:r w:rsidR="005A4FAF" w:rsidRPr="001266DF">
        <w:rPr>
          <w:rFonts w:asciiTheme="minorHAnsi" w:hAnsiTheme="minorHAnsi" w:cstheme="minorHAnsi"/>
          <w:b w:val="0"/>
          <w:bCs w:val="0"/>
          <w:i/>
          <w:iCs/>
          <w:color w:val="auto"/>
          <w:sz w:val="22"/>
          <w:szCs w:val="22"/>
        </w:rPr>
        <w:t>téléservice</w:t>
      </w:r>
      <w:r w:rsidR="00C402DD" w:rsidRPr="001266DF">
        <w:rPr>
          <w:rFonts w:asciiTheme="minorHAnsi" w:hAnsiTheme="minorHAnsi" w:cstheme="minorHAnsi"/>
          <w:b w:val="0"/>
          <w:bCs w:val="0"/>
          <w:i/>
          <w:iCs/>
          <w:color w:val="auto"/>
          <w:sz w:val="22"/>
          <w:szCs w:val="22"/>
        </w:rPr>
        <w:t xml:space="preserve"> intitulé « Etoiles montantes »</w:t>
      </w:r>
      <w:r w:rsidR="00CE25E2" w:rsidRPr="001266DF">
        <w:rPr>
          <w:rFonts w:asciiTheme="minorHAnsi" w:hAnsiTheme="minorHAnsi" w:cstheme="minorHAnsi"/>
          <w:b w:val="0"/>
          <w:bCs w:val="0"/>
          <w:i/>
          <w:iCs/>
          <w:color w:val="auto"/>
          <w:sz w:val="22"/>
          <w:szCs w:val="22"/>
        </w:rPr>
        <w:t>, ainsi que l</w:t>
      </w:r>
      <w:r w:rsidR="001266DF">
        <w:rPr>
          <w:rFonts w:asciiTheme="minorHAnsi" w:hAnsiTheme="minorHAnsi" w:cstheme="minorHAnsi"/>
          <w:b w:val="0"/>
          <w:bCs w:val="0"/>
          <w:i/>
          <w:iCs/>
          <w:color w:val="auto"/>
          <w:sz w:val="22"/>
          <w:szCs w:val="22"/>
        </w:rPr>
        <w:t>a liste d</w:t>
      </w:r>
      <w:r w:rsidR="00CE25E2" w:rsidRPr="001266DF">
        <w:rPr>
          <w:rFonts w:asciiTheme="minorHAnsi" w:hAnsiTheme="minorHAnsi" w:cstheme="minorHAnsi"/>
          <w:b w:val="0"/>
          <w:bCs w:val="0"/>
          <w:i/>
          <w:iCs/>
          <w:color w:val="auto"/>
          <w:sz w:val="22"/>
          <w:szCs w:val="22"/>
        </w:rPr>
        <w:t>es pièces à joindre à tout dépôt</w:t>
      </w:r>
      <w:r w:rsidRPr="001266DF">
        <w:rPr>
          <w:rFonts w:asciiTheme="minorHAnsi" w:hAnsiTheme="minorHAnsi" w:cstheme="minorHAnsi"/>
          <w:b w:val="0"/>
          <w:bCs w:val="0"/>
          <w:i/>
          <w:iCs/>
          <w:color w:val="auto"/>
          <w:sz w:val="22"/>
          <w:szCs w:val="22"/>
        </w:rPr>
        <w:t>.</w:t>
      </w:r>
      <w:r w:rsidR="00CE25E2" w:rsidRPr="001266DF">
        <w:rPr>
          <w:rFonts w:asciiTheme="minorHAnsi" w:hAnsiTheme="minorHAnsi" w:cstheme="minorHAnsi"/>
          <w:b w:val="0"/>
          <w:bCs w:val="0"/>
          <w:i/>
          <w:iCs/>
          <w:color w:val="auto"/>
          <w:sz w:val="22"/>
          <w:szCs w:val="22"/>
        </w:rPr>
        <w:t xml:space="preserve"> </w:t>
      </w:r>
    </w:p>
    <w:p w14:paraId="03A4646E" w14:textId="4E51FB28" w:rsidR="00001135" w:rsidRDefault="00001135" w:rsidP="00001135">
      <w:pPr>
        <w:rPr>
          <w:b/>
          <w:bCs/>
          <w:color w:val="EE0000"/>
        </w:rPr>
      </w:pPr>
      <w:r w:rsidRPr="002D0255">
        <w:rPr>
          <w:b/>
          <w:bCs/>
          <w:noProof/>
          <w:color w:val="EE0000"/>
        </w:rPr>
        <w:drawing>
          <wp:inline distT="0" distB="0" distL="0" distR="0" wp14:anchorId="54AD86E2" wp14:editId="201C6B6A">
            <wp:extent cx="299357" cy="299357"/>
            <wp:effectExtent l="0" t="0" r="5715" b="5715"/>
            <wp:docPr id="352510970" name="Graphique 1"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10970" name="Graphique 352510970" descr="Avertissement avec un remplissage uni"/>
                    <pic:cNvPicPr/>
                  </pic:nvPicPr>
                  <pic:blipFill>
                    <a:blip r:embed="rId11">
                      <a:extLst>
                        <a:ext uri="{96DAC541-7B7A-43D3-8B79-37D633B846F1}">
                          <asvg:svgBlip xmlns:asvg="http://schemas.microsoft.com/office/drawing/2016/SVG/main" r:embed="rId12"/>
                        </a:ext>
                      </a:extLst>
                    </a:blip>
                    <a:stretch>
                      <a:fillRect/>
                    </a:stretch>
                  </pic:blipFill>
                  <pic:spPr>
                    <a:xfrm>
                      <a:off x="0" y="0"/>
                      <a:ext cx="312085" cy="312085"/>
                    </a:xfrm>
                    <a:prstGeom prst="rect">
                      <a:avLst/>
                    </a:prstGeom>
                  </pic:spPr>
                </pic:pic>
              </a:graphicData>
            </a:graphic>
          </wp:inline>
        </w:drawing>
      </w:r>
      <w:r>
        <w:rPr>
          <w:b/>
          <w:bCs/>
          <w:color w:val="EE0000"/>
        </w:rPr>
        <w:t xml:space="preserve">Il </w:t>
      </w:r>
      <w:r w:rsidRPr="002D0255">
        <w:rPr>
          <w:b/>
          <w:bCs/>
          <w:color w:val="EE0000"/>
        </w:rPr>
        <w:t xml:space="preserve">est nécessaire </w:t>
      </w:r>
      <w:r>
        <w:rPr>
          <w:b/>
          <w:bCs/>
          <w:color w:val="EE0000"/>
        </w:rPr>
        <w:t xml:space="preserve">d’utiliser le présent document </w:t>
      </w:r>
      <w:r w:rsidRPr="002D0255">
        <w:rPr>
          <w:b/>
          <w:bCs/>
          <w:color w:val="EE0000"/>
        </w:rPr>
        <w:t>pour orienter la saisie et joindre les documents adaptés au dépôt</w:t>
      </w:r>
      <w:r>
        <w:rPr>
          <w:b/>
          <w:bCs/>
          <w:color w:val="EE0000"/>
        </w:rPr>
        <w:t>.</w:t>
      </w:r>
    </w:p>
    <w:p w14:paraId="43F54766" w14:textId="31323C40" w:rsidR="00EC2FD0" w:rsidRDefault="0035630C" w:rsidP="001266DF">
      <w:pPr>
        <w:pStyle w:val="Titre2"/>
        <w:jc w:val="both"/>
        <w:rPr>
          <w:rFonts w:asciiTheme="minorHAnsi" w:hAnsiTheme="minorHAnsi" w:cstheme="minorHAnsi"/>
          <w:b w:val="0"/>
          <w:bCs w:val="0"/>
          <w:i/>
          <w:iCs/>
          <w:color w:val="auto"/>
          <w:sz w:val="22"/>
          <w:szCs w:val="22"/>
        </w:rPr>
      </w:pPr>
      <w:r w:rsidRPr="001266DF">
        <w:rPr>
          <w:rFonts w:asciiTheme="minorHAnsi" w:hAnsiTheme="minorHAnsi" w:cstheme="minorHAnsi"/>
          <w:b w:val="0"/>
          <w:bCs w:val="0"/>
          <w:i/>
          <w:iCs/>
          <w:color w:val="auto"/>
          <w:sz w:val="22"/>
          <w:szCs w:val="22"/>
        </w:rPr>
        <w:t>Pour rappel</w:t>
      </w:r>
      <w:r w:rsidR="00C402DD" w:rsidRPr="001266DF">
        <w:rPr>
          <w:rFonts w:asciiTheme="minorHAnsi" w:hAnsiTheme="minorHAnsi" w:cstheme="minorHAnsi"/>
          <w:b w:val="0"/>
          <w:bCs w:val="0"/>
          <w:i/>
          <w:iCs/>
          <w:color w:val="auto"/>
          <w:sz w:val="22"/>
          <w:szCs w:val="22"/>
        </w:rPr>
        <w:t>,</w:t>
      </w:r>
      <w:r w:rsidRPr="001266DF">
        <w:rPr>
          <w:rFonts w:asciiTheme="minorHAnsi" w:hAnsiTheme="minorHAnsi" w:cstheme="minorHAnsi"/>
          <w:b w:val="0"/>
          <w:bCs w:val="0"/>
          <w:i/>
          <w:iCs/>
          <w:color w:val="auto"/>
          <w:sz w:val="22"/>
          <w:szCs w:val="22"/>
        </w:rPr>
        <w:t xml:space="preserve"> tout dossier de candidature sera déposé en ligne par l’établissement gestionnaire de la subvention.</w:t>
      </w:r>
      <w:r w:rsidR="001266DF">
        <w:rPr>
          <w:rFonts w:asciiTheme="minorHAnsi" w:hAnsiTheme="minorHAnsi" w:cstheme="minorHAnsi"/>
          <w:b w:val="0"/>
          <w:bCs w:val="0"/>
          <w:i/>
          <w:iCs/>
          <w:color w:val="auto"/>
          <w:sz w:val="22"/>
          <w:szCs w:val="22"/>
        </w:rPr>
        <w:t xml:space="preserve"> Les champs marqués </w:t>
      </w:r>
      <w:r w:rsidR="001266DF" w:rsidRPr="001266DF">
        <w:rPr>
          <w:rFonts w:asciiTheme="minorHAnsi" w:hAnsiTheme="minorHAnsi" w:cstheme="minorHAnsi"/>
          <w:i/>
          <w:iCs/>
          <w:color w:val="auto"/>
          <w:sz w:val="22"/>
          <w:szCs w:val="22"/>
        </w:rPr>
        <w:t>*</w:t>
      </w:r>
      <w:r w:rsidR="001266DF">
        <w:rPr>
          <w:rFonts w:asciiTheme="minorHAnsi" w:hAnsiTheme="minorHAnsi" w:cstheme="minorHAnsi"/>
          <w:b w:val="0"/>
          <w:bCs w:val="0"/>
          <w:i/>
          <w:iCs/>
          <w:color w:val="auto"/>
          <w:sz w:val="22"/>
          <w:szCs w:val="22"/>
        </w:rPr>
        <w:t xml:space="preserve"> sont obligatoire</w:t>
      </w:r>
      <w:r w:rsidR="004225B8">
        <w:rPr>
          <w:rFonts w:asciiTheme="minorHAnsi" w:hAnsiTheme="minorHAnsi" w:cstheme="minorHAnsi"/>
          <w:b w:val="0"/>
          <w:bCs w:val="0"/>
          <w:i/>
          <w:iCs/>
          <w:color w:val="auto"/>
          <w:sz w:val="22"/>
          <w:szCs w:val="22"/>
        </w:rPr>
        <w:t>s</w:t>
      </w:r>
      <w:r w:rsidR="001266DF">
        <w:rPr>
          <w:rFonts w:asciiTheme="minorHAnsi" w:hAnsiTheme="minorHAnsi" w:cstheme="minorHAnsi"/>
          <w:b w:val="0"/>
          <w:bCs w:val="0"/>
          <w:i/>
          <w:iCs/>
          <w:color w:val="auto"/>
          <w:sz w:val="22"/>
          <w:szCs w:val="22"/>
        </w:rPr>
        <w:t>.</w:t>
      </w:r>
    </w:p>
    <w:p w14:paraId="3E8E7A6E" w14:textId="131F43EE" w:rsidR="00EC2FD0" w:rsidRPr="00EC2FD0" w:rsidRDefault="00EC2FD0" w:rsidP="00CE25E2">
      <w:pPr>
        <w:shd w:val="clear" w:color="auto" w:fill="DBE5F1" w:themeFill="accent1" w:themeFillTint="33"/>
        <w:rPr>
          <w:rFonts w:cstheme="minorHAnsi"/>
          <w:b/>
          <w:bCs/>
        </w:rPr>
      </w:pPr>
      <w:r w:rsidRPr="00EC2FD0">
        <w:rPr>
          <w:rFonts w:cstheme="minorHAnsi"/>
          <w:b/>
          <w:bCs/>
        </w:rPr>
        <w:t>PRÉAMBULE</w:t>
      </w:r>
    </w:p>
    <w:p w14:paraId="11481105" w14:textId="25A5B8C4" w:rsidR="00CE25E2" w:rsidRDefault="0035630C" w:rsidP="00E72FF5">
      <w:pPr>
        <w:spacing w:before="120" w:after="120" w:line="240" w:lineRule="auto"/>
        <w:jc w:val="both"/>
        <w:rPr>
          <w:rFonts w:cstheme="minorHAnsi"/>
        </w:rPr>
      </w:pPr>
      <w:bookmarkStart w:id="0" w:name="_Hlk200017097"/>
      <w:r w:rsidRPr="00C402DD">
        <w:rPr>
          <w:rFonts w:eastAsia="Calibri" w:cstheme="minorHAnsi"/>
          <w:color w:val="000000" w:themeColor="text1"/>
        </w:rPr>
        <w:t xml:space="preserve">L’objectif de cet appel est d’accompagner les jeunes chercheurs </w:t>
      </w:r>
      <w:r w:rsidR="00E72FF5">
        <w:rPr>
          <w:rFonts w:eastAsia="Calibri" w:cstheme="minorHAnsi"/>
          <w:color w:val="000000" w:themeColor="text1"/>
        </w:rPr>
        <w:t xml:space="preserve">et jeunes chercheuses du territoire ligérien sur une période de transition entre leur projet JCJC (ANR) et un projet ERC </w:t>
      </w:r>
      <w:r w:rsidR="00E72FF5" w:rsidRPr="00C402DD">
        <w:rPr>
          <w:rFonts w:eastAsia="Calibri" w:cstheme="minorHAnsi"/>
          <w:color w:val="000000" w:themeColor="text1"/>
        </w:rPr>
        <w:t>(</w:t>
      </w:r>
      <w:proofErr w:type="spellStart"/>
      <w:r w:rsidR="00E72FF5" w:rsidRPr="00C402DD">
        <w:rPr>
          <w:rFonts w:eastAsia="Calibri" w:cstheme="minorHAnsi"/>
          <w:color w:val="000000" w:themeColor="text1"/>
        </w:rPr>
        <w:t>European</w:t>
      </w:r>
      <w:proofErr w:type="spellEnd"/>
      <w:r w:rsidR="00E72FF5" w:rsidRPr="00C402DD">
        <w:rPr>
          <w:rFonts w:eastAsia="Calibri" w:cstheme="minorHAnsi"/>
          <w:color w:val="000000" w:themeColor="text1"/>
        </w:rPr>
        <w:t xml:space="preserve"> </w:t>
      </w:r>
      <w:proofErr w:type="spellStart"/>
      <w:r w:rsidR="00E72FF5" w:rsidRPr="00C402DD">
        <w:rPr>
          <w:rFonts w:eastAsia="Calibri" w:cstheme="minorHAnsi"/>
          <w:color w:val="000000" w:themeColor="text1"/>
        </w:rPr>
        <w:t>research</w:t>
      </w:r>
      <w:proofErr w:type="spellEnd"/>
      <w:r w:rsidR="00E72FF5" w:rsidRPr="00C402DD">
        <w:rPr>
          <w:rFonts w:eastAsia="Calibri" w:cstheme="minorHAnsi"/>
          <w:color w:val="000000" w:themeColor="text1"/>
        </w:rPr>
        <w:t xml:space="preserve"> </w:t>
      </w:r>
      <w:proofErr w:type="spellStart"/>
      <w:r w:rsidR="00E72FF5" w:rsidRPr="00C402DD">
        <w:rPr>
          <w:rFonts w:eastAsia="Calibri" w:cstheme="minorHAnsi"/>
          <w:color w:val="000000" w:themeColor="text1"/>
        </w:rPr>
        <w:t>council</w:t>
      </w:r>
      <w:proofErr w:type="spellEnd"/>
      <w:r w:rsidR="00E72FF5" w:rsidRPr="00C402DD">
        <w:rPr>
          <w:rFonts w:eastAsia="Calibri" w:cstheme="minorHAnsi"/>
          <w:color w:val="000000" w:themeColor="text1"/>
        </w:rPr>
        <w:t xml:space="preserve">) </w:t>
      </w:r>
      <w:proofErr w:type="spellStart"/>
      <w:r w:rsidR="00E72FF5" w:rsidRPr="00C402DD">
        <w:rPr>
          <w:rFonts w:eastAsia="Calibri" w:cstheme="minorHAnsi"/>
          <w:color w:val="000000" w:themeColor="text1"/>
        </w:rPr>
        <w:t>Starting</w:t>
      </w:r>
      <w:proofErr w:type="spellEnd"/>
      <w:r w:rsidR="00E72FF5" w:rsidRPr="00C402DD">
        <w:rPr>
          <w:rFonts w:eastAsia="Calibri" w:cstheme="minorHAnsi"/>
          <w:color w:val="000000" w:themeColor="text1"/>
        </w:rPr>
        <w:t xml:space="preserve"> Grant ou </w:t>
      </w:r>
      <w:proofErr w:type="spellStart"/>
      <w:r w:rsidR="00E72FF5" w:rsidRPr="00C402DD">
        <w:rPr>
          <w:rFonts w:eastAsia="Calibri" w:cstheme="minorHAnsi"/>
          <w:color w:val="000000" w:themeColor="text1"/>
        </w:rPr>
        <w:t>Consolidator</w:t>
      </w:r>
      <w:proofErr w:type="spellEnd"/>
      <w:r w:rsidR="00E72FF5" w:rsidRPr="00C402DD">
        <w:rPr>
          <w:rFonts w:eastAsia="Calibri" w:cstheme="minorHAnsi"/>
          <w:color w:val="000000" w:themeColor="text1"/>
        </w:rPr>
        <w:t xml:space="preserve"> Grant.</w:t>
      </w:r>
    </w:p>
    <w:p w14:paraId="5C55A1C7" w14:textId="4471AED4" w:rsidR="00CE25E2" w:rsidRDefault="00CE25E2" w:rsidP="004164C7">
      <w:pPr>
        <w:shd w:val="clear" w:color="auto" w:fill="365F91" w:themeFill="accent1" w:themeFillShade="BF"/>
        <w:spacing w:after="0" w:line="240" w:lineRule="auto"/>
        <w:rPr>
          <w:rFonts w:cstheme="minorHAnsi"/>
          <w:b/>
          <w:bCs/>
          <w:color w:val="FFFFFF" w:themeColor="background1"/>
        </w:rPr>
      </w:pPr>
      <w:bookmarkStart w:id="1" w:name="_Hlk163031294"/>
      <w:bookmarkEnd w:id="0"/>
      <w:r w:rsidRPr="00CE25E2">
        <w:rPr>
          <w:rFonts w:cstheme="minorHAnsi"/>
          <w:b/>
          <w:bCs/>
          <w:color w:val="FFFFFF" w:themeColor="background1"/>
        </w:rPr>
        <w:t xml:space="preserve">1 – Informations </w:t>
      </w:r>
      <w:r w:rsidR="008E5A00">
        <w:rPr>
          <w:rFonts w:cstheme="minorHAnsi"/>
          <w:b/>
          <w:bCs/>
          <w:color w:val="FFFFFF" w:themeColor="background1"/>
        </w:rPr>
        <w:t>générales</w:t>
      </w:r>
      <w:r w:rsidRPr="00CE25E2">
        <w:rPr>
          <w:rFonts w:cstheme="minorHAnsi"/>
          <w:b/>
          <w:bCs/>
          <w:color w:val="FFFFFF" w:themeColor="background1"/>
        </w:rPr>
        <w:t xml:space="preserve"> </w:t>
      </w:r>
    </w:p>
    <w:p w14:paraId="7F4F8E32" w14:textId="77777777" w:rsidR="00921DBD" w:rsidRDefault="00921DBD" w:rsidP="004164C7">
      <w:pPr>
        <w:pStyle w:val="NormalWeb"/>
        <w:spacing w:before="0" w:beforeAutospacing="0" w:after="0" w:afterAutospacing="0"/>
        <w:rPr>
          <w:rFonts w:ascii="Calibri" w:hAnsi="Calibri" w:cs="Calibri"/>
          <w:i/>
          <w:iCs/>
          <w:sz w:val="22"/>
          <w:szCs w:val="22"/>
        </w:rPr>
      </w:pPr>
    </w:p>
    <w:p w14:paraId="5C2C3305" w14:textId="666F833F" w:rsidR="00CE25E2" w:rsidRPr="00CE25E2" w:rsidRDefault="00CE25E2" w:rsidP="00CE25E2">
      <w:pPr>
        <w:shd w:val="clear" w:color="auto" w:fill="DBE5F1" w:themeFill="accent1" w:themeFillTint="33"/>
        <w:rPr>
          <w:rFonts w:cstheme="minorHAnsi"/>
          <w:b/>
          <w:bCs/>
        </w:rPr>
      </w:pPr>
      <w:r w:rsidRPr="00CE25E2">
        <w:rPr>
          <w:rFonts w:cstheme="minorHAnsi"/>
          <w:b/>
          <w:bCs/>
        </w:rPr>
        <w:t xml:space="preserve">Porteur de projet </w:t>
      </w:r>
    </w:p>
    <w:p w14:paraId="26AE3DF4" w14:textId="6EA2AC89" w:rsidR="00CE25E2" w:rsidRPr="004164C7" w:rsidRDefault="00CE25E2" w:rsidP="00CA33D5">
      <w:pPr>
        <w:pStyle w:val="NormalWeb"/>
        <w:numPr>
          <w:ilvl w:val="0"/>
          <w:numId w:val="32"/>
        </w:numPr>
        <w:spacing w:before="0" w:beforeAutospacing="0" w:after="0" w:afterAutospacing="0" w:line="360" w:lineRule="auto"/>
        <w:rPr>
          <w:rFonts w:ascii="Calibri" w:hAnsi="Calibri" w:cs="Calibri"/>
          <w:sz w:val="22"/>
          <w:szCs w:val="22"/>
        </w:rPr>
      </w:pPr>
      <w:r w:rsidRPr="00921DBD">
        <w:rPr>
          <w:rFonts w:ascii="Calibri" w:hAnsi="Calibri" w:cs="Calibri"/>
          <w:b/>
          <w:bCs/>
          <w:sz w:val="22"/>
          <w:szCs w:val="22"/>
        </w:rPr>
        <w:t>Civilité</w:t>
      </w:r>
      <w:r w:rsidR="00CA33D5">
        <w:rPr>
          <w:rFonts w:ascii="Calibri" w:hAnsi="Calibri" w:cs="Calibri"/>
          <w:sz w:val="22"/>
          <w:szCs w:val="22"/>
        </w:rPr>
        <w:t>*</w:t>
      </w:r>
      <w:r w:rsidR="004164C7">
        <w:rPr>
          <w:rFonts w:ascii="Calibri" w:hAnsi="Calibri" w:cs="Calibri"/>
          <w:sz w:val="22"/>
          <w:szCs w:val="22"/>
        </w:rPr>
        <w:t> :</w:t>
      </w:r>
    </w:p>
    <w:p w14:paraId="058B8C24" w14:textId="3A1D1BFA" w:rsidR="00CE25E2" w:rsidRPr="004164C7" w:rsidRDefault="00CE25E2" w:rsidP="00CA33D5">
      <w:pPr>
        <w:pStyle w:val="NormalWeb"/>
        <w:numPr>
          <w:ilvl w:val="0"/>
          <w:numId w:val="32"/>
        </w:numPr>
        <w:spacing w:before="0" w:beforeAutospacing="0" w:after="0" w:afterAutospacing="0" w:line="360" w:lineRule="auto"/>
        <w:rPr>
          <w:rFonts w:ascii="Calibri" w:hAnsi="Calibri" w:cs="Calibri"/>
          <w:sz w:val="22"/>
          <w:szCs w:val="22"/>
        </w:rPr>
      </w:pPr>
      <w:r w:rsidRPr="00921DBD">
        <w:rPr>
          <w:rFonts w:ascii="Calibri" w:hAnsi="Calibri" w:cs="Calibri"/>
          <w:b/>
          <w:bCs/>
          <w:sz w:val="22"/>
          <w:szCs w:val="22"/>
        </w:rPr>
        <w:t>Nom</w:t>
      </w:r>
      <w:r w:rsidR="00CA33D5">
        <w:rPr>
          <w:rFonts w:ascii="Calibri" w:hAnsi="Calibri" w:cs="Calibri"/>
          <w:sz w:val="22"/>
          <w:szCs w:val="22"/>
        </w:rPr>
        <w:t>*</w:t>
      </w:r>
      <w:r w:rsidR="004164C7">
        <w:rPr>
          <w:rFonts w:ascii="Calibri" w:hAnsi="Calibri" w:cs="Calibri"/>
          <w:sz w:val="22"/>
          <w:szCs w:val="22"/>
        </w:rPr>
        <w:t> :</w:t>
      </w:r>
      <w:r w:rsidR="00CA39BB">
        <w:rPr>
          <w:rFonts w:ascii="Calibri" w:hAnsi="Calibri" w:cs="Calibri"/>
          <w:sz w:val="22"/>
          <w:szCs w:val="22"/>
        </w:rPr>
        <w:t xml:space="preserve"> </w:t>
      </w:r>
    </w:p>
    <w:p w14:paraId="558BF407" w14:textId="098C3108" w:rsidR="00CE25E2" w:rsidRPr="004164C7" w:rsidRDefault="00CE25E2" w:rsidP="00CA33D5">
      <w:pPr>
        <w:pStyle w:val="NormalWeb"/>
        <w:numPr>
          <w:ilvl w:val="0"/>
          <w:numId w:val="32"/>
        </w:numPr>
        <w:spacing w:before="0" w:beforeAutospacing="0" w:after="0" w:afterAutospacing="0" w:line="360" w:lineRule="auto"/>
        <w:rPr>
          <w:rFonts w:ascii="Calibri" w:hAnsi="Calibri" w:cs="Calibri"/>
          <w:sz w:val="22"/>
          <w:szCs w:val="22"/>
        </w:rPr>
      </w:pPr>
      <w:r w:rsidRPr="00921DBD">
        <w:rPr>
          <w:rFonts w:ascii="Calibri" w:hAnsi="Calibri" w:cs="Calibri"/>
          <w:b/>
          <w:bCs/>
          <w:sz w:val="22"/>
          <w:szCs w:val="22"/>
        </w:rPr>
        <w:t>Prénom</w:t>
      </w:r>
      <w:r w:rsidR="00CA33D5">
        <w:rPr>
          <w:rFonts w:ascii="Calibri" w:hAnsi="Calibri" w:cs="Calibri"/>
          <w:sz w:val="22"/>
          <w:szCs w:val="22"/>
        </w:rPr>
        <w:t>*</w:t>
      </w:r>
      <w:r w:rsidR="004164C7">
        <w:rPr>
          <w:rFonts w:ascii="Calibri" w:hAnsi="Calibri" w:cs="Calibri"/>
          <w:sz w:val="22"/>
          <w:szCs w:val="22"/>
        </w:rPr>
        <w:t> :</w:t>
      </w:r>
    </w:p>
    <w:p w14:paraId="751D9E29" w14:textId="1CF8A2D9" w:rsidR="00CE25E2" w:rsidRPr="004164C7" w:rsidRDefault="00CE25E2" w:rsidP="00CA33D5">
      <w:pPr>
        <w:pStyle w:val="NormalWeb"/>
        <w:numPr>
          <w:ilvl w:val="0"/>
          <w:numId w:val="32"/>
        </w:numPr>
        <w:spacing w:before="0" w:beforeAutospacing="0" w:after="0" w:afterAutospacing="0" w:line="360" w:lineRule="auto"/>
        <w:rPr>
          <w:rFonts w:ascii="Calibri" w:hAnsi="Calibri" w:cs="Calibri"/>
          <w:sz w:val="22"/>
          <w:szCs w:val="22"/>
        </w:rPr>
      </w:pPr>
      <w:r w:rsidRPr="00921DBD">
        <w:rPr>
          <w:rFonts w:ascii="Calibri" w:hAnsi="Calibri" w:cs="Calibri"/>
          <w:b/>
          <w:bCs/>
          <w:sz w:val="22"/>
          <w:szCs w:val="22"/>
        </w:rPr>
        <w:t>Adresse mail</w:t>
      </w:r>
      <w:r w:rsidR="00CA33D5">
        <w:rPr>
          <w:rFonts w:ascii="Calibri" w:hAnsi="Calibri" w:cs="Calibri"/>
          <w:sz w:val="22"/>
          <w:szCs w:val="22"/>
        </w:rPr>
        <w:t>*</w:t>
      </w:r>
      <w:r w:rsidR="004164C7">
        <w:rPr>
          <w:rFonts w:ascii="Calibri" w:hAnsi="Calibri" w:cs="Calibri"/>
          <w:sz w:val="22"/>
          <w:szCs w:val="22"/>
        </w:rPr>
        <w:t> :</w:t>
      </w:r>
    </w:p>
    <w:p w14:paraId="0C498123" w14:textId="77777777" w:rsidR="00CE25E2" w:rsidRDefault="00CE25E2" w:rsidP="00CE25E2">
      <w:pPr>
        <w:pStyle w:val="NormalWeb"/>
        <w:spacing w:before="0" w:beforeAutospacing="0" w:after="0" w:afterAutospacing="0"/>
        <w:rPr>
          <w:rFonts w:ascii="Calibri" w:hAnsi="Calibri" w:cs="Calibri"/>
          <w:b/>
          <w:bCs/>
          <w:sz w:val="22"/>
          <w:szCs w:val="22"/>
        </w:rPr>
      </w:pPr>
    </w:p>
    <w:p w14:paraId="7AEBC11A" w14:textId="44453768" w:rsidR="00CE25E2" w:rsidRPr="00CE25E2" w:rsidRDefault="00CE25E2" w:rsidP="00CE25E2">
      <w:pPr>
        <w:shd w:val="clear" w:color="auto" w:fill="DBE5F1" w:themeFill="accent1" w:themeFillTint="33"/>
        <w:rPr>
          <w:rFonts w:cstheme="minorHAnsi"/>
          <w:b/>
          <w:bCs/>
        </w:rPr>
      </w:pPr>
      <w:r w:rsidRPr="00CE25E2">
        <w:rPr>
          <w:rFonts w:cstheme="minorHAnsi"/>
          <w:b/>
          <w:bCs/>
        </w:rPr>
        <w:t xml:space="preserve">Projet </w:t>
      </w:r>
    </w:p>
    <w:p w14:paraId="415BF4C9" w14:textId="0D7E9E60" w:rsidR="00CE25E2" w:rsidRPr="00523A10" w:rsidRDefault="00CE25E2" w:rsidP="00CA33D5">
      <w:pPr>
        <w:pStyle w:val="NormalWeb"/>
        <w:numPr>
          <w:ilvl w:val="0"/>
          <w:numId w:val="32"/>
        </w:numPr>
        <w:spacing w:before="0" w:beforeAutospacing="0" w:after="0" w:afterAutospacing="0" w:line="360" w:lineRule="auto"/>
        <w:rPr>
          <w:rFonts w:ascii="Calibri" w:hAnsi="Calibri" w:cs="Calibri"/>
          <w:color w:val="EE0000"/>
          <w:sz w:val="22"/>
          <w:szCs w:val="22"/>
        </w:rPr>
      </w:pPr>
      <w:r w:rsidRPr="00921DBD">
        <w:rPr>
          <w:rFonts w:ascii="Calibri" w:hAnsi="Calibri" w:cs="Calibri"/>
          <w:b/>
          <w:bCs/>
          <w:sz w:val="22"/>
          <w:szCs w:val="22"/>
        </w:rPr>
        <w:t>Nom du projet</w:t>
      </w:r>
      <w:r w:rsidR="00CA33D5">
        <w:rPr>
          <w:rFonts w:ascii="Calibri" w:hAnsi="Calibri" w:cs="Calibri"/>
          <w:sz w:val="22"/>
          <w:szCs w:val="22"/>
        </w:rPr>
        <w:t>*</w:t>
      </w:r>
      <w:r w:rsidRPr="004164C7">
        <w:rPr>
          <w:rFonts w:ascii="Calibri" w:hAnsi="Calibri" w:cs="Calibri"/>
          <w:sz w:val="22"/>
          <w:szCs w:val="22"/>
        </w:rPr>
        <w:t> (avec acronyme si existant) :</w:t>
      </w:r>
      <w:r w:rsidR="008B4BEE">
        <w:rPr>
          <w:rFonts w:ascii="Calibri" w:hAnsi="Calibri" w:cs="Calibri"/>
          <w:sz w:val="22"/>
          <w:szCs w:val="22"/>
        </w:rPr>
        <w:t xml:space="preserve"> </w:t>
      </w:r>
      <w:r w:rsidR="002D0255">
        <w:rPr>
          <w:rFonts w:ascii="Calibri" w:hAnsi="Calibri" w:cs="Calibri"/>
          <w:color w:val="EE0000"/>
          <w:sz w:val="22"/>
          <w:szCs w:val="22"/>
        </w:rPr>
        <w:t>indiquer le n</w:t>
      </w:r>
      <w:r w:rsidR="002D0255" w:rsidRPr="002D0255">
        <w:rPr>
          <w:rFonts w:ascii="Calibri" w:hAnsi="Calibri" w:cs="Calibri"/>
          <w:color w:val="EE0000"/>
          <w:sz w:val="22"/>
          <w:szCs w:val="22"/>
        </w:rPr>
        <w:t xml:space="preserve">om du projet Etoile montante, qui peut </w:t>
      </w:r>
      <w:r w:rsidR="00523A10" w:rsidRPr="00523A10">
        <w:rPr>
          <w:rFonts w:ascii="Calibri" w:hAnsi="Calibri" w:cs="Calibri"/>
          <w:color w:val="EE0000"/>
          <w:sz w:val="22"/>
          <w:szCs w:val="22"/>
        </w:rPr>
        <w:t>reprendre en partie/s’inspirer du nom du projet JCJC</w:t>
      </w:r>
      <w:r w:rsidR="00CA39BB" w:rsidRPr="00CA39BB">
        <w:rPr>
          <w:rFonts w:ascii="Calibri" w:hAnsi="Calibri" w:cs="Calibri"/>
          <w:sz w:val="22"/>
          <w:szCs w:val="22"/>
        </w:rPr>
        <w:t xml:space="preserve"> </w:t>
      </w:r>
    </w:p>
    <w:p w14:paraId="7FCAA40C" w14:textId="708FBFFB" w:rsidR="00CE25E2" w:rsidRPr="002D0255" w:rsidRDefault="00CE25E2" w:rsidP="00CA33D5">
      <w:pPr>
        <w:pStyle w:val="NormalWeb"/>
        <w:numPr>
          <w:ilvl w:val="0"/>
          <w:numId w:val="32"/>
        </w:numPr>
        <w:spacing w:before="0" w:beforeAutospacing="0" w:after="0" w:afterAutospacing="0" w:line="360" w:lineRule="auto"/>
        <w:rPr>
          <w:rFonts w:ascii="Calibri" w:hAnsi="Calibri" w:cs="Calibri"/>
          <w:color w:val="EE0000"/>
          <w:sz w:val="22"/>
          <w:szCs w:val="22"/>
        </w:rPr>
      </w:pPr>
      <w:r w:rsidRPr="00921DBD">
        <w:rPr>
          <w:rFonts w:ascii="Calibri" w:hAnsi="Calibri" w:cs="Calibri"/>
          <w:b/>
          <w:bCs/>
          <w:sz w:val="22"/>
          <w:szCs w:val="22"/>
        </w:rPr>
        <w:t>Titre court</w:t>
      </w:r>
      <w:r w:rsidR="00CA33D5">
        <w:rPr>
          <w:rFonts w:ascii="Calibri" w:hAnsi="Calibri" w:cs="Calibri"/>
          <w:sz w:val="22"/>
          <w:szCs w:val="22"/>
        </w:rPr>
        <w:t>*</w:t>
      </w:r>
      <w:r w:rsidRPr="004164C7">
        <w:rPr>
          <w:rFonts w:ascii="Calibri" w:hAnsi="Calibri" w:cs="Calibri"/>
          <w:sz w:val="22"/>
          <w:szCs w:val="22"/>
        </w:rPr>
        <w:t xml:space="preserve"> : </w:t>
      </w:r>
      <w:r w:rsidR="00CA39BB" w:rsidRPr="002D0255">
        <w:rPr>
          <w:rFonts w:ascii="Calibri" w:hAnsi="Calibri" w:cs="Calibri"/>
          <w:color w:val="EE0000"/>
          <w:sz w:val="22"/>
          <w:szCs w:val="22"/>
        </w:rPr>
        <w:t>titre court du projet Etoile montante</w:t>
      </w:r>
    </w:p>
    <w:p w14:paraId="1C04692E" w14:textId="22FCAC53" w:rsidR="00CE25E2" w:rsidRPr="008B4BEE" w:rsidRDefault="00CE25E2" w:rsidP="00CA33D5">
      <w:pPr>
        <w:pStyle w:val="NormalWeb"/>
        <w:numPr>
          <w:ilvl w:val="0"/>
          <w:numId w:val="32"/>
        </w:numPr>
        <w:spacing w:before="0" w:beforeAutospacing="0" w:after="0" w:afterAutospacing="0" w:line="360" w:lineRule="auto"/>
        <w:rPr>
          <w:rFonts w:ascii="Calibri" w:hAnsi="Calibri" w:cs="Calibri"/>
          <w:color w:val="EE0000"/>
          <w:sz w:val="22"/>
          <w:szCs w:val="22"/>
        </w:rPr>
      </w:pPr>
      <w:r w:rsidRPr="00921DBD">
        <w:rPr>
          <w:rFonts w:ascii="Calibri" w:hAnsi="Calibri" w:cs="Calibri"/>
          <w:b/>
          <w:bCs/>
          <w:sz w:val="22"/>
          <w:szCs w:val="22"/>
        </w:rPr>
        <w:t>Date prévisionnelle de démarrage</w:t>
      </w:r>
      <w:r w:rsidR="00CA33D5">
        <w:rPr>
          <w:rFonts w:ascii="Calibri" w:hAnsi="Calibri" w:cs="Calibri"/>
          <w:sz w:val="22"/>
          <w:szCs w:val="22"/>
        </w:rPr>
        <w:t>*</w:t>
      </w:r>
      <w:r w:rsidRPr="004164C7">
        <w:rPr>
          <w:rFonts w:ascii="Calibri" w:hAnsi="Calibri" w:cs="Calibri"/>
          <w:sz w:val="22"/>
          <w:szCs w:val="22"/>
        </w:rPr>
        <w:t xml:space="preserve"> : </w:t>
      </w:r>
      <w:r w:rsidR="003029DC" w:rsidRPr="002D0255">
        <w:rPr>
          <w:rFonts w:ascii="Calibri" w:hAnsi="Calibri" w:cs="Calibri"/>
          <w:color w:val="EE0000"/>
          <w:sz w:val="22"/>
          <w:szCs w:val="22"/>
        </w:rPr>
        <w:t xml:space="preserve">indiquer </w:t>
      </w:r>
      <w:r w:rsidR="008B4BEE" w:rsidRPr="008B4BEE">
        <w:rPr>
          <w:rFonts w:ascii="Calibri" w:hAnsi="Calibri" w:cs="Calibri"/>
          <w:color w:val="EE0000"/>
          <w:sz w:val="22"/>
          <w:szCs w:val="22"/>
        </w:rPr>
        <w:t>01/01/2026</w:t>
      </w:r>
      <w:r w:rsidR="008D05CD">
        <w:rPr>
          <w:rFonts w:ascii="Calibri" w:hAnsi="Calibri" w:cs="Calibri"/>
          <w:color w:val="EE0000"/>
          <w:sz w:val="22"/>
          <w:szCs w:val="22"/>
        </w:rPr>
        <w:t> </w:t>
      </w:r>
    </w:p>
    <w:p w14:paraId="62C0EB80" w14:textId="77777777" w:rsidR="008D05CD" w:rsidRPr="008D05CD" w:rsidRDefault="00CE25E2" w:rsidP="00CA33D5">
      <w:pPr>
        <w:pStyle w:val="NormalWeb"/>
        <w:numPr>
          <w:ilvl w:val="0"/>
          <w:numId w:val="32"/>
        </w:numPr>
        <w:spacing w:before="0" w:beforeAutospacing="0" w:after="0" w:afterAutospacing="0" w:line="360" w:lineRule="auto"/>
        <w:rPr>
          <w:rFonts w:ascii="Calibri" w:hAnsi="Calibri" w:cs="Calibri"/>
          <w:sz w:val="22"/>
          <w:szCs w:val="22"/>
        </w:rPr>
      </w:pPr>
      <w:r w:rsidRPr="00921DBD">
        <w:rPr>
          <w:rFonts w:ascii="Calibri" w:hAnsi="Calibri" w:cs="Calibri"/>
          <w:b/>
          <w:bCs/>
          <w:sz w:val="22"/>
          <w:szCs w:val="22"/>
        </w:rPr>
        <w:t>Date prévisionnelle de fin de projet</w:t>
      </w:r>
      <w:r w:rsidR="00CA33D5">
        <w:rPr>
          <w:rFonts w:ascii="Calibri" w:hAnsi="Calibri" w:cs="Calibri"/>
          <w:sz w:val="22"/>
          <w:szCs w:val="22"/>
        </w:rPr>
        <w:t>*</w:t>
      </w:r>
      <w:r w:rsidRPr="004164C7">
        <w:rPr>
          <w:rFonts w:ascii="Calibri" w:hAnsi="Calibri" w:cs="Calibri"/>
          <w:sz w:val="22"/>
          <w:szCs w:val="22"/>
        </w:rPr>
        <w:t xml:space="preserve"> : </w:t>
      </w:r>
      <w:r w:rsidR="003029DC" w:rsidRPr="002D0255">
        <w:rPr>
          <w:rFonts w:ascii="Calibri" w:hAnsi="Calibri" w:cs="Calibri"/>
          <w:color w:val="EE0000"/>
          <w:sz w:val="22"/>
          <w:szCs w:val="22"/>
        </w:rPr>
        <w:t xml:space="preserve">indiquer </w:t>
      </w:r>
      <w:r w:rsidR="008B4BEE" w:rsidRPr="008B4BEE">
        <w:rPr>
          <w:rFonts w:ascii="Calibri" w:hAnsi="Calibri" w:cs="Calibri"/>
          <w:color w:val="EE0000"/>
          <w:sz w:val="22"/>
          <w:szCs w:val="22"/>
        </w:rPr>
        <w:t>30/06/2027</w:t>
      </w:r>
    </w:p>
    <w:p w14:paraId="7043D742" w14:textId="32C00EAB" w:rsidR="00CE25E2" w:rsidRPr="004164C7" w:rsidRDefault="008D05CD" w:rsidP="008D05CD">
      <w:pPr>
        <w:pStyle w:val="NormalWeb"/>
        <w:spacing w:before="0" w:beforeAutospacing="0" w:after="0" w:afterAutospacing="0" w:line="360" w:lineRule="auto"/>
        <w:ind w:left="720"/>
        <w:rPr>
          <w:rFonts w:ascii="Calibri" w:hAnsi="Calibri" w:cs="Calibri"/>
          <w:sz w:val="22"/>
          <w:szCs w:val="22"/>
        </w:rPr>
      </w:pPr>
      <w:r w:rsidRPr="008D05CD">
        <w:rPr>
          <w:rFonts w:ascii="Calibri" w:hAnsi="Calibri" w:cs="Calibri"/>
          <w:i/>
          <w:iCs/>
          <w:color w:val="EE0000"/>
          <w:sz w:val="18"/>
          <w:szCs w:val="18"/>
        </w:rPr>
        <w:t>Ces dates sont indicatives : c’est la date du vote en Commission permanente qui déterminera le démarrage des dépenses</w:t>
      </w:r>
      <w:r>
        <w:rPr>
          <w:rFonts w:ascii="Calibri" w:hAnsi="Calibri" w:cs="Calibri"/>
          <w:color w:val="EE0000"/>
          <w:sz w:val="22"/>
          <w:szCs w:val="22"/>
        </w:rPr>
        <w:t>.</w:t>
      </w:r>
    </w:p>
    <w:p w14:paraId="7C3879A9" w14:textId="4702D248" w:rsidR="00CE25E2" w:rsidRPr="004164C7" w:rsidRDefault="00CE25E2" w:rsidP="00CA33D5">
      <w:pPr>
        <w:pStyle w:val="NormalWeb"/>
        <w:numPr>
          <w:ilvl w:val="0"/>
          <w:numId w:val="32"/>
        </w:numPr>
        <w:spacing w:before="0" w:beforeAutospacing="0" w:after="0" w:afterAutospacing="0" w:line="360" w:lineRule="auto"/>
        <w:rPr>
          <w:rFonts w:ascii="Calibri" w:hAnsi="Calibri" w:cs="Calibri"/>
          <w:sz w:val="22"/>
          <w:szCs w:val="22"/>
        </w:rPr>
      </w:pPr>
      <w:r w:rsidRPr="00921DBD">
        <w:rPr>
          <w:rFonts w:ascii="Calibri" w:hAnsi="Calibri" w:cs="Calibri"/>
          <w:b/>
          <w:bCs/>
          <w:sz w:val="22"/>
          <w:szCs w:val="22"/>
        </w:rPr>
        <w:t>Laboratoire porteur</w:t>
      </w:r>
      <w:r w:rsidR="00CA33D5">
        <w:rPr>
          <w:rFonts w:ascii="Calibri" w:hAnsi="Calibri" w:cs="Calibri"/>
          <w:sz w:val="22"/>
          <w:szCs w:val="22"/>
        </w:rPr>
        <w:t>*</w:t>
      </w:r>
      <w:r w:rsidRPr="004164C7">
        <w:rPr>
          <w:rFonts w:ascii="Calibri" w:hAnsi="Calibri" w:cs="Calibri"/>
          <w:sz w:val="22"/>
          <w:szCs w:val="22"/>
        </w:rPr>
        <w:t xml:space="preserve"> (nom et n° RNSR)</w:t>
      </w:r>
      <w:r w:rsidR="004164C7">
        <w:rPr>
          <w:rFonts w:ascii="Calibri" w:hAnsi="Calibri" w:cs="Calibri"/>
          <w:sz w:val="22"/>
          <w:szCs w:val="22"/>
        </w:rPr>
        <w:t> :</w:t>
      </w:r>
    </w:p>
    <w:p w14:paraId="4D9B4A92" w14:textId="13778BD8" w:rsidR="00CE25E2" w:rsidRPr="00E044E4" w:rsidRDefault="00CE25E2" w:rsidP="005C65B9">
      <w:pPr>
        <w:pStyle w:val="NormalWeb"/>
        <w:numPr>
          <w:ilvl w:val="0"/>
          <w:numId w:val="30"/>
        </w:numPr>
        <w:spacing w:before="0" w:beforeAutospacing="0" w:after="0" w:afterAutospacing="0" w:line="360" w:lineRule="auto"/>
        <w:ind w:left="1134"/>
        <w:rPr>
          <w:rFonts w:ascii="Calibri" w:hAnsi="Calibri" w:cs="Calibri"/>
          <w:sz w:val="22"/>
          <w:szCs w:val="22"/>
        </w:rPr>
      </w:pPr>
      <w:r w:rsidRPr="00E044E4">
        <w:rPr>
          <w:rFonts w:ascii="Calibri" w:hAnsi="Calibri" w:cs="Calibri"/>
          <w:sz w:val="22"/>
          <w:szCs w:val="22"/>
        </w:rPr>
        <w:t>Localisation d</w:t>
      </w:r>
      <w:r w:rsidR="006C2AA4" w:rsidRPr="00E044E4">
        <w:rPr>
          <w:rFonts w:ascii="Calibri" w:hAnsi="Calibri" w:cs="Calibri"/>
          <w:sz w:val="22"/>
          <w:szCs w:val="22"/>
        </w:rPr>
        <w:t xml:space="preserve">e l’équipe </w:t>
      </w:r>
      <w:r w:rsidRPr="00E044E4">
        <w:rPr>
          <w:rFonts w:ascii="Calibri" w:hAnsi="Calibri" w:cs="Calibri"/>
          <w:sz w:val="22"/>
          <w:szCs w:val="22"/>
        </w:rPr>
        <w:t>si labo</w:t>
      </w:r>
      <w:r w:rsidR="004164C7" w:rsidRPr="00E044E4">
        <w:rPr>
          <w:rFonts w:ascii="Calibri" w:hAnsi="Calibri" w:cs="Calibri"/>
          <w:sz w:val="22"/>
          <w:szCs w:val="22"/>
        </w:rPr>
        <w:t>ratoire</w:t>
      </w:r>
      <w:r w:rsidRPr="00E044E4">
        <w:rPr>
          <w:rFonts w:ascii="Calibri" w:hAnsi="Calibri" w:cs="Calibri"/>
          <w:sz w:val="22"/>
          <w:szCs w:val="22"/>
        </w:rPr>
        <w:t xml:space="preserve"> multisite</w:t>
      </w:r>
      <w:r w:rsidR="004164C7" w:rsidRPr="00E044E4">
        <w:rPr>
          <w:rFonts w:ascii="Calibri" w:hAnsi="Calibri" w:cs="Calibri"/>
          <w:sz w:val="22"/>
          <w:szCs w:val="22"/>
        </w:rPr>
        <w:t> :</w:t>
      </w:r>
      <w:r w:rsidRPr="00E044E4">
        <w:rPr>
          <w:rFonts w:ascii="Calibri" w:hAnsi="Calibri" w:cs="Calibri"/>
          <w:sz w:val="22"/>
          <w:szCs w:val="22"/>
        </w:rPr>
        <w:t> </w:t>
      </w:r>
    </w:p>
    <w:p w14:paraId="457A0212" w14:textId="77777777" w:rsidR="00C34483" w:rsidRDefault="00C34483">
      <w:pPr>
        <w:rPr>
          <w:rFonts w:ascii="Calibri" w:eastAsia="Times New Roman" w:hAnsi="Calibri" w:cs="Calibri"/>
          <w:b/>
          <w:bCs/>
          <w:lang w:eastAsia="fr-FR"/>
        </w:rPr>
      </w:pPr>
      <w:r>
        <w:rPr>
          <w:rFonts w:ascii="Calibri" w:hAnsi="Calibri" w:cs="Calibri"/>
          <w:b/>
          <w:bCs/>
        </w:rPr>
        <w:br w:type="page"/>
      </w:r>
    </w:p>
    <w:p w14:paraId="71CD0886" w14:textId="0C8AD780" w:rsidR="00921DBD" w:rsidRDefault="00CE25E2" w:rsidP="00A15462">
      <w:pPr>
        <w:pStyle w:val="NormalWeb"/>
        <w:numPr>
          <w:ilvl w:val="0"/>
          <w:numId w:val="32"/>
        </w:numPr>
        <w:spacing w:before="0" w:beforeAutospacing="0" w:after="0" w:afterAutospacing="0"/>
        <w:jc w:val="both"/>
        <w:textAlignment w:val="baseline"/>
        <w:rPr>
          <w:rFonts w:ascii="Calibri" w:hAnsi="Calibri" w:cs="Calibri"/>
          <w:i/>
          <w:iCs/>
          <w:sz w:val="22"/>
          <w:szCs w:val="22"/>
        </w:rPr>
      </w:pPr>
      <w:r w:rsidRPr="00921DBD">
        <w:rPr>
          <w:rFonts w:ascii="Calibri" w:hAnsi="Calibri" w:cs="Calibri"/>
          <w:b/>
          <w:bCs/>
          <w:sz w:val="22"/>
          <w:szCs w:val="22"/>
        </w:rPr>
        <w:lastRenderedPageBreak/>
        <w:t>Thématiques scientifiques</w:t>
      </w:r>
      <w:r w:rsidR="0060188D" w:rsidRPr="00921DBD">
        <w:rPr>
          <w:rFonts w:ascii="Calibri" w:hAnsi="Calibri" w:cs="Calibri"/>
          <w:sz w:val="22"/>
          <w:szCs w:val="22"/>
        </w:rPr>
        <w:t>*</w:t>
      </w:r>
      <w:r w:rsidRPr="00921DBD">
        <w:rPr>
          <w:rFonts w:ascii="Calibri" w:hAnsi="Calibri" w:cs="Calibri"/>
          <w:sz w:val="22"/>
          <w:szCs w:val="22"/>
        </w:rPr>
        <w:t xml:space="preserve"> : </w:t>
      </w:r>
      <w:r w:rsidR="00921DBD" w:rsidRPr="00921DBD">
        <w:rPr>
          <w:rFonts w:ascii="Calibri" w:hAnsi="Calibri" w:cs="Calibri"/>
          <w:i/>
          <w:iCs/>
          <w:sz w:val="22"/>
          <w:szCs w:val="22"/>
        </w:rPr>
        <w:t>Indiquer une thématique scientifique principale (DOMAINE→ spécialité) et secondaire (DOMAINE→ spécialité), si concerné. Exemple : SCIENCES DE LA VIE - Biochimie et chimie du vivant …</w:t>
      </w:r>
    </w:p>
    <w:p w14:paraId="1D962274" w14:textId="77777777" w:rsidR="00921DBD" w:rsidRPr="00921DBD" w:rsidRDefault="00921DBD" w:rsidP="00921DBD">
      <w:pPr>
        <w:pStyle w:val="NormalWeb"/>
        <w:spacing w:before="0" w:beforeAutospacing="0" w:after="0" w:afterAutospacing="0"/>
        <w:ind w:left="720"/>
        <w:jc w:val="both"/>
        <w:textAlignment w:val="baseline"/>
        <w:rPr>
          <w:rFonts w:ascii="Calibri" w:hAnsi="Calibri" w:cs="Calibri"/>
          <w:i/>
          <w:iCs/>
          <w:sz w:val="22"/>
          <w:szCs w:val="22"/>
        </w:rPr>
      </w:pPr>
    </w:p>
    <w:tbl>
      <w:tblPr>
        <w:tblW w:w="10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1"/>
        <w:gridCol w:w="5374"/>
      </w:tblGrid>
      <w:tr w:rsidR="00921DBD" w:rsidRPr="00EC2FD0" w14:paraId="18443E7A" w14:textId="77777777" w:rsidTr="00921DBD">
        <w:trPr>
          <w:trHeight w:val="7816"/>
        </w:trPr>
        <w:tc>
          <w:tcPr>
            <w:tcW w:w="5391" w:type="dxa"/>
            <w:tcBorders>
              <w:top w:val="single" w:sz="6" w:space="0" w:color="auto"/>
              <w:left w:val="single" w:sz="6" w:space="0" w:color="auto"/>
              <w:bottom w:val="single" w:sz="6" w:space="0" w:color="auto"/>
              <w:right w:val="single" w:sz="6" w:space="0" w:color="auto"/>
            </w:tcBorders>
            <w:shd w:val="clear" w:color="auto" w:fill="auto"/>
            <w:hideMark/>
          </w:tcPr>
          <w:p w14:paraId="3B285E03" w14:textId="77777777" w:rsidR="00921DBD" w:rsidRPr="00EC2FD0" w:rsidRDefault="00921DBD" w:rsidP="007A0614">
            <w:pPr>
              <w:pStyle w:val="Paragraphedeliste"/>
              <w:numPr>
                <w:ilvl w:val="0"/>
                <w:numId w:val="21"/>
              </w:numPr>
              <w:spacing w:after="0" w:line="240" w:lineRule="auto"/>
              <w:jc w:val="both"/>
              <w:textAlignment w:val="baseline"/>
              <w:rPr>
                <w:rFonts w:eastAsia="Times New Roman" w:cstheme="minorHAnsi"/>
                <w:b/>
                <w:bCs/>
                <w:sz w:val="24"/>
                <w:szCs w:val="24"/>
                <w:lang w:eastAsia="fr-FR"/>
              </w:rPr>
            </w:pPr>
            <w:bookmarkStart w:id="2" w:name="_Hlk95135483"/>
            <w:r w:rsidRPr="00EC2FD0">
              <w:rPr>
                <w:rFonts w:eastAsia="Times New Roman" w:cstheme="minorHAnsi"/>
                <w:b/>
                <w:bCs/>
                <w:sz w:val="18"/>
                <w:szCs w:val="18"/>
                <w:lang w:eastAsia="fr-FR"/>
              </w:rPr>
              <w:t>SCIENCES DE LA VIE </w:t>
            </w:r>
          </w:p>
          <w:p w14:paraId="16AB721C" w14:textId="77777777" w:rsidR="00921DBD" w:rsidRPr="00EC2FD0" w:rsidRDefault="00921DBD" w:rsidP="007A0614">
            <w:pPr>
              <w:pStyle w:val="Paragraphedeliste"/>
              <w:numPr>
                <w:ilvl w:val="0"/>
                <w:numId w:val="19"/>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Biochimie et chimie du vivant  </w:t>
            </w:r>
          </w:p>
          <w:p w14:paraId="4A45478E" w14:textId="77777777" w:rsidR="00921DBD" w:rsidRPr="00EC2FD0" w:rsidRDefault="00921DBD" w:rsidP="007A0614">
            <w:pPr>
              <w:pStyle w:val="Paragraphedeliste"/>
              <w:numPr>
                <w:ilvl w:val="0"/>
                <w:numId w:val="19"/>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Caractérisation des structures et relations structure-fonction des </w:t>
            </w:r>
            <w:proofErr w:type="spellStart"/>
            <w:r w:rsidRPr="00EC2FD0">
              <w:rPr>
                <w:rFonts w:eastAsia="Times New Roman" w:cstheme="minorHAnsi"/>
                <w:sz w:val="18"/>
                <w:szCs w:val="18"/>
                <w:lang w:eastAsia="fr-FR"/>
              </w:rPr>
              <w:t>macro-molécules</w:t>
            </w:r>
            <w:proofErr w:type="spellEnd"/>
            <w:r w:rsidRPr="00EC2FD0">
              <w:rPr>
                <w:rFonts w:eastAsia="Times New Roman" w:cstheme="minorHAnsi"/>
                <w:sz w:val="18"/>
                <w:szCs w:val="18"/>
                <w:lang w:eastAsia="fr-FR"/>
              </w:rPr>
              <w:t> biologiques </w:t>
            </w:r>
          </w:p>
          <w:p w14:paraId="5ED6F2F1" w14:textId="77777777" w:rsidR="00921DBD" w:rsidRPr="00EC2FD0" w:rsidRDefault="00921DBD" w:rsidP="007A0614">
            <w:pPr>
              <w:pStyle w:val="Paragraphedeliste"/>
              <w:numPr>
                <w:ilvl w:val="0"/>
                <w:numId w:val="19"/>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Génétique, génomique et ARN </w:t>
            </w:r>
          </w:p>
          <w:p w14:paraId="7732F804" w14:textId="77777777" w:rsidR="00921DBD" w:rsidRPr="00EC2FD0" w:rsidRDefault="00921DBD" w:rsidP="007A0614">
            <w:pPr>
              <w:pStyle w:val="Paragraphedeliste"/>
              <w:numPr>
                <w:ilvl w:val="0"/>
                <w:numId w:val="19"/>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Biologie cellulaire, biologie du développement et de l’évolution  </w:t>
            </w:r>
          </w:p>
          <w:p w14:paraId="7961A3F1" w14:textId="77777777" w:rsidR="00921DBD" w:rsidRPr="00EC2FD0" w:rsidRDefault="00921DBD" w:rsidP="007A0614">
            <w:pPr>
              <w:pStyle w:val="Paragraphedeliste"/>
              <w:numPr>
                <w:ilvl w:val="0"/>
                <w:numId w:val="19"/>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Physiologie et physiopathologie  </w:t>
            </w:r>
          </w:p>
          <w:p w14:paraId="31DB435F" w14:textId="77777777" w:rsidR="00921DBD" w:rsidRPr="00EC2FD0" w:rsidRDefault="00921DBD" w:rsidP="007A0614">
            <w:pPr>
              <w:pStyle w:val="Paragraphedeliste"/>
              <w:numPr>
                <w:ilvl w:val="0"/>
                <w:numId w:val="19"/>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Immunologie, Infectiologie et Inflammation  </w:t>
            </w:r>
          </w:p>
          <w:p w14:paraId="43B45FDD" w14:textId="77777777" w:rsidR="00921DBD" w:rsidRPr="00EC2FD0" w:rsidRDefault="00921DBD" w:rsidP="007A0614">
            <w:pPr>
              <w:pStyle w:val="Paragraphedeliste"/>
              <w:numPr>
                <w:ilvl w:val="0"/>
                <w:numId w:val="19"/>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Neurosciences moléculaires et cellulaires – Neurobiologie du développement  </w:t>
            </w:r>
          </w:p>
          <w:p w14:paraId="79CE7EA5" w14:textId="77777777" w:rsidR="00921DBD" w:rsidRPr="00EC2FD0" w:rsidRDefault="00921DBD" w:rsidP="007A0614">
            <w:pPr>
              <w:pStyle w:val="Paragraphedeliste"/>
              <w:numPr>
                <w:ilvl w:val="0"/>
                <w:numId w:val="19"/>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Neurosciences intégratives et cognitives </w:t>
            </w:r>
          </w:p>
          <w:p w14:paraId="01DD6639" w14:textId="77777777" w:rsidR="00921DBD" w:rsidRPr="00EC2FD0" w:rsidRDefault="00921DBD" w:rsidP="007A0614">
            <w:pPr>
              <w:pStyle w:val="Paragraphedeliste"/>
              <w:numPr>
                <w:ilvl w:val="0"/>
                <w:numId w:val="19"/>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Recherche translationnelle en santé  </w:t>
            </w:r>
          </w:p>
          <w:p w14:paraId="25A749F0" w14:textId="77777777" w:rsidR="00921DBD" w:rsidRPr="00EC2FD0" w:rsidRDefault="00921DBD" w:rsidP="007A0614">
            <w:pPr>
              <w:pStyle w:val="Paragraphedeliste"/>
              <w:numPr>
                <w:ilvl w:val="0"/>
                <w:numId w:val="19"/>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Innovation biomédicale </w:t>
            </w:r>
          </w:p>
          <w:p w14:paraId="1DCC3CA1" w14:textId="77777777" w:rsidR="00921DBD" w:rsidRPr="00EC2FD0" w:rsidRDefault="00921DBD" w:rsidP="007A0614">
            <w:pPr>
              <w:pStyle w:val="Paragraphedeliste"/>
              <w:numPr>
                <w:ilvl w:val="0"/>
                <w:numId w:val="19"/>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Médecine régénérative </w:t>
            </w:r>
          </w:p>
          <w:p w14:paraId="3F3EBF0F" w14:textId="77777777" w:rsidR="00921DBD" w:rsidRPr="00EC2FD0" w:rsidRDefault="00921DBD" w:rsidP="007A0614">
            <w:pPr>
              <w:spacing w:after="0" w:line="240" w:lineRule="auto"/>
              <w:jc w:val="both"/>
              <w:textAlignment w:val="baseline"/>
              <w:rPr>
                <w:rFonts w:eastAsia="Times New Roman" w:cstheme="minorHAnsi"/>
                <w:b/>
                <w:bCs/>
                <w:sz w:val="24"/>
                <w:szCs w:val="24"/>
                <w:lang w:eastAsia="fr-FR"/>
              </w:rPr>
            </w:pPr>
            <w:r w:rsidRPr="00EC2FD0">
              <w:rPr>
                <w:rFonts w:eastAsia="Times New Roman" w:cstheme="minorHAnsi"/>
                <w:b/>
                <w:bCs/>
                <w:sz w:val="18"/>
                <w:szCs w:val="18"/>
                <w:lang w:eastAsia="fr-FR"/>
              </w:rPr>
              <w:t> </w:t>
            </w:r>
          </w:p>
          <w:p w14:paraId="653482BB" w14:textId="77777777" w:rsidR="00921DBD" w:rsidRPr="00EC2FD0" w:rsidRDefault="00921DBD" w:rsidP="007A0614">
            <w:pPr>
              <w:pStyle w:val="Paragraphedeliste"/>
              <w:numPr>
                <w:ilvl w:val="0"/>
                <w:numId w:val="22"/>
              </w:numPr>
              <w:spacing w:after="0" w:line="240" w:lineRule="auto"/>
              <w:jc w:val="both"/>
              <w:textAlignment w:val="baseline"/>
              <w:rPr>
                <w:rFonts w:eastAsia="Times New Roman" w:cstheme="minorHAnsi"/>
                <w:b/>
                <w:bCs/>
                <w:sz w:val="24"/>
                <w:szCs w:val="24"/>
                <w:lang w:eastAsia="fr-FR"/>
              </w:rPr>
            </w:pPr>
            <w:r w:rsidRPr="00EC2FD0">
              <w:rPr>
                <w:rFonts w:eastAsia="Times New Roman" w:cstheme="minorHAnsi"/>
                <w:b/>
                <w:bCs/>
                <w:sz w:val="18"/>
                <w:szCs w:val="18"/>
                <w:lang w:eastAsia="fr-FR"/>
              </w:rPr>
              <w:t>SCIENCES DE L’ENVIRONNEMENT </w:t>
            </w:r>
          </w:p>
          <w:p w14:paraId="2A88296F" w14:textId="77777777" w:rsidR="00921DBD" w:rsidRPr="00EC2FD0" w:rsidRDefault="00921DBD" w:rsidP="007A0614">
            <w:pPr>
              <w:pStyle w:val="Paragraphedeliste"/>
              <w:numPr>
                <w:ilvl w:val="0"/>
                <w:numId w:val="20"/>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Terre solide et enveloppes fluides  </w:t>
            </w:r>
          </w:p>
          <w:p w14:paraId="44AA5793" w14:textId="77777777" w:rsidR="00921DBD" w:rsidRPr="00EC2FD0" w:rsidRDefault="00921DBD" w:rsidP="007A0614">
            <w:pPr>
              <w:pStyle w:val="Paragraphedeliste"/>
              <w:numPr>
                <w:ilvl w:val="0"/>
                <w:numId w:val="20"/>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Terre vivante </w:t>
            </w:r>
          </w:p>
          <w:p w14:paraId="55EE6A7B" w14:textId="77777777" w:rsidR="00921DBD" w:rsidRPr="00EC2FD0" w:rsidRDefault="00921DBD" w:rsidP="007A0614">
            <w:pPr>
              <w:pStyle w:val="Paragraphedeliste"/>
              <w:numPr>
                <w:ilvl w:val="0"/>
                <w:numId w:val="20"/>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Biologie des animaux, des organismes photosynthétiques et des micro-organismes  </w:t>
            </w:r>
          </w:p>
          <w:p w14:paraId="3677E6D9" w14:textId="77777777" w:rsidR="00921DBD" w:rsidRPr="00EC2FD0" w:rsidRDefault="00921DBD" w:rsidP="007A0614">
            <w:pPr>
              <w:pStyle w:val="Paragraphedeliste"/>
              <w:numPr>
                <w:ilvl w:val="0"/>
                <w:numId w:val="20"/>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Alimentation et systèmes alimentaires </w:t>
            </w:r>
          </w:p>
          <w:p w14:paraId="30DFD778" w14:textId="77777777" w:rsidR="00921DBD" w:rsidRPr="00EC2FD0" w:rsidRDefault="00921DBD" w:rsidP="007A0614">
            <w:pPr>
              <w:spacing w:after="0" w:line="240" w:lineRule="auto"/>
              <w:jc w:val="both"/>
              <w:textAlignment w:val="baseline"/>
              <w:rPr>
                <w:rFonts w:eastAsia="Times New Roman" w:cstheme="minorHAnsi"/>
                <w:b/>
                <w:bCs/>
                <w:sz w:val="24"/>
                <w:szCs w:val="24"/>
                <w:lang w:eastAsia="fr-FR"/>
              </w:rPr>
            </w:pPr>
            <w:r w:rsidRPr="00EC2FD0">
              <w:rPr>
                <w:rFonts w:eastAsia="Times New Roman" w:cstheme="minorHAnsi"/>
                <w:b/>
                <w:bCs/>
                <w:sz w:val="18"/>
                <w:szCs w:val="18"/>
                <w:lang w:eastAsia="fr-FR"/>
              </w:rPr>
              <w:t> </w:t>
            </w:r>
          </w:p>
          <w:p w14:paraId="1659D8C2" w14:textId="77777777" w:rsidR="00921DBD" w:rsidRPr="00EC2FD0" w:rsidRDefault="00921DBD" w:rsidP="007A0614">
            <w:pPr>
              <w:pStyle w:val="Paragraphedeliste"/>
              <w:numPr>
                <w:ilvl w:val="0"/>
                <w:numId w:val="22"/>
              </w:numPr>
              <w:spacing w:after="0" w:line="240" w:lineRule="auto"/>
              <w:jc w:val="both"/>
              <w:textAlignment w:val="baseline"/>
              <w:rPr>
                <w:rFonts w:eastAsia="Times New Roman" w:cstheme="minorHAnsi"/>
                <w:b/>
                <w:bCs/>
                <w:sz w:val="24"/>
                <w:szCs w:val="24"/>
                <w:lang w:eastAsia="fr-FR"/>
              </w:rPr>
            </w:pPr>
            <w:r w:rsidRPr="00EC2FD0">
              <w:rPr>
                <w:rFonts w:eastAsia="Times New Roman" w:cstheme="minorHAnsi"/>
                <w:b/>
                <w:bCs/>
                <w:sz w:val="18"/>
                <w:szCs w:val="18"/>
                <w:lang w:eastAsia="fr-FR"/>
              </w:rPr>
              <w:t>SCIENCES DU NUMERIQUE </w:t>
            </w:r>
          </w:p>
          <w:p w14:paraId="0FDD4CDE" w14:textId="77777777" w:rsidR="00921DBD" w:rsidRPr="00EC2FD0" w:rsidRDefault="00921DBD" w:rsidP="007A0614">
            <w:pPr>
              <w:pStyle w:val="Paragraphedeliste"/>
              <w:numPr>
                <w:ilvl w:val="0"/>
                <w:numId w:val="23"/>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Fondements du numérique : informatique, automatique, traitement du signal </w:t>
            </w:r>
          </w:p>
          <w:p w14:paraId="37DA9194" w14:textId="77777777" w:rsidR="00921DBD" w:rsidRPr="00EC2FD0" w:rsidRDefault="00921DBD" w:rsidP="007A0614">
            <w:pPr>
              <w:pStyle w:val="Paragraphedeliste"/>
              <w:numPr>
                <w:ilvl w:val="0"/>
                <w:numId w:val="23"/>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Intelligence artificielle et science des données  </w:t>
            </w:r>
          </w:p>
          <w:p w14:paraId="570FA5B1" w14:textId="77777777" w:rsidR="00921DBD" w:rsidRPr="00EC2FD0" w:rsidRDefault="00921DBD" w:rsidP="007A0614">
            <w:pPr>
              <w:pStyle w:val="Paragraphedeliste"/>
              <w:numPr>
                <w:ilvl w:val="0"/>
                <w:numId w:val="23"/>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Sciences et génie du logiciel - Réseaux de communication multi-usages, infrastructures de hautes performances </w:t>
            </w:r>
          </w:p>
          <w:p w14:paraId="0E5469B8" w14:textId="77777777" w:rsidR="00921DBD" w:rsidRPr="00EC2FD0" w:rsidRDefault="00921DBD" w:rsidP="007A0614">
            <w:pPr>
              <w:pStyle w:val="Paragraphedeliste"/>
              <w:numPr>
                <w:ilvl w:val="0"/>
                <w:numId w:val="23"/>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Interaction, robotique  </w:t>
            </w:r>
          </w:p>
          <w:p w14:paraId="57687954" w14:textId="77777777" w:rsidR="00921DBD" w:rsidRPr="00EC2FD0" w:rsidRDefault="00921DBD" w:rsidP="007A0614">
            <w:pPr>
              <w:pStyle w:val="Paragraphedeliste"/>
              <w:numPr>
                <w:ilvl w:val="0"/>
                <w:numId w:val="23"/>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Modèles numériques, simulation, applications </w:t>
            </w:r>
          </w:p>
          <w:p w14:paraId="5E038247" w14:textId="77777777" w:rsidR="00921DBD" w:rsidRPr="00EC2FD0" w:rsidRDefault="00921DBD" w:rsidP="007A0614">
            <w:pPr>
              <w:pStyle w:val="Paragraphedeliste"/>
              <w:numPr>
                <w:ilvl w:val="0"/>
                <w:numId w:val="23"/>
              </w:numPr>
              <w:spacing w:after="0" w:line="240" w:lineRule="auto"/>
              <w:jc w:val="both"/>
              <w:textAlignment w:val="baseline"/>
              <w:rPr>
                <w:rFonts w:eastAsia="Times New Roman" w:cstheme="minorHAnsi"/>
                <w:b/>
                <w:bCs/>
                <w:sz w:val="24"/>
                <w:szCs w:val="24"/>
                <w:lang w:eastAsia="fr-FR"/>
              </w:rPr>
            </w:pPr>
            <w:r w:rsidRPr="00EC2FD0">
              <w:rPr>
                <w:rFonts w:eastAsia="Times New Roman" w:cstheme="minorHAnsi"/>
                <w:sz w:val="18"/>
                <w:szCs w:val="18"/>
                <w:lang w:eastAsia="fr-FR"/>
              </w:rPr>
              <w:t>Technologies quantiques</w:t>
            </w:r>
            <w:r w:rsidRPr="00EC2FD0">
              <w:rPr>
                <w:rFonts w:eastAsia="Times New Roman" w:cstheme="minorHAnsi"/>
                <w:b/>
                <w:bCs/>
                <w:sz w:val="18"/>
                <w:szCs w:val="18"/>
                <w:lang w:eastAsia="fr-FR"/>
              </w:rPr>
              <w:t> </w:t>
            </w:r>
          </w:p>
        </w:tc>
        <w:tc>
          <w:tcPr>
            <w:tcW w:w="5374" w:type="dxa"/>
            <w:tcBorders>
              <w:top w:val="single" w:sz="6" w:space="0" w:color="auto"/>
              <w:left w:val="single" w:sz="6" w:space="0" w:color="auto"/>
              <w:bottom w:val="single" w:sz="6" w:space="0" w:color="auto"/>
              <w:right w:val="single" w:sz="6" w:space="0" w:color="auto"/>
            </w:tcBorders>
            <w:shd w:val="clear" w:color="auto" w:fill="auto"/>
            <w:hideMark/>
          </w:tcPr>
          <w:p w14:paraId="47A9B3CF" w14:textId="77777777" w:rsidR="00921DBD" w:rsidRPr="00EC2FD0" w:rsidRDefault="00921DBD" w:rsidP="007A0614">
            <w:pPr>
              <w:pStyle w:val="Paragraphedeliste"/>
              <w:numPr>
                <w:ilvl w:val="0"/>
                <w:numId w:val="22"/>
              </w:numPr>
              <w:spacing w:after="0" w:line="240" w:lineRule="auto"/>
              <w:jc w:val="both"/>
              <w:textAlignment w:val="baseline"/>
              <w:rPr>
                <w:rFonts w:eastAsia="Times New Roman" w:cstheme="minorHAnsi"/>
                <w:b/>
                <w:bCs/>
                <w:sz w:val="24"/>
                <w:szCs w:val="24"/>
                <w:lang w:eastAsia="fr-FR"/>
              </w:rPr>
            </w:pPr>
            <w:r w:rsidRPr="00EC2FD0">
              <w:rPr>
                <w:rFonts w:eastAsia="Times New Roman" w:cstheme="minorHAnsi"/>
                <w:b/>
                <w:bCs/>
                <w:sz w:val="18"/>
                <w:szCs w:val="18"/>
                <w:lang w:eastAsia="fr-FR"/>
              </w:rPr>
              <w:t>SCIENCES DE LA MATIERE ET DE L’INGENIERIE </w:t>
            </w:r>
          </w:p>
          <w:p w14:paraId="5463FA1E" w14:textId="77777777" w:rsidR="00921DBD" w:rsidRPr="00EC2FD0" w:rsidRDefault="00921DBD" w:rsidP="007A0614">
            <w:pPr>
              <w:pStyle w:val="Paragraphedeliste"/>
              <w:numPr>
                <w:ilvl w:val="0"/>
                <w:numId w:val="24"/>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Physique de la matière condensée et de la matière diluée </w:t>
            </w:r>
          </w:p>
          <w:p w14:paraId="1A7F3CA6" w14:textId="77777777" w:rsidR="00921DBD" w:rsidRPr="00EC2FD0" w:rsidRDefault="00921DBD" w:rsidP="007A0614">
            <w:pPr>
              <w:pStyle w:val="Paragraphedeliste"/>
              <w:numPr>
                <w:ilvl w:val="0"/>
                <w:numId w:val="24"/>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Polymères, composites, physico-chimie de la matière molle </w:t>
            </w:r>
          </w:p>
          <w:p w14:paraId="1E46676D" w14:textId="77777777" w:rsidR="00921DBD" w:rsidRPr="00EC2FD0" w:rsidRDefault="00921DBD" w:rsidP="007A0614">
            <w:pPr>
              <w:pStyle w:val="Paragraphedeliste"/>
              <w:numPr>
                <w:ilvl w:val="0"/>
                <w:numId w:val="24"/>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Matériaux métalliques et inorganiques  </w:t>
            </w:r>
          </w:p>
          <w:p w14:paraId="0DFA8024" w14:textId="77777777" w:rsidR="00921DBD" w:rsidRPr="00EC2FD0" w:rsidRDefault="00921DBD" w:rsidP="007A0614">
            <w:pPr>
              <w:pStyle w:val="Paragraphedeliste"/>
              <w:numPr>
                <w:ilvl w:val="0"/>
                <w:numId w:val="24"/>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Sciences de l’ingénierie et des procédés </w:t>
            </w:r>
          </w:p>
          <w:p w14:paraId="5E1299C0" w14:textId="77777777" w:rsidR="00921DBD" w:rsidRPr="00EC2FD0" w:rsidRDefault="00921DBD" w:rsidP="007A0614">
            <w:pPr>
              <w:pStyle w:val="Paragraphedeliste"/>
              <w:numPr>
                <w:ilvl w:val="0"/>
                <w:numId w:val="24"/>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Chimie moléculaire  </w:t>
            </w:r>
          </w:p>
          <w:p w14:paraId="0AA14F31" w14:textId="77777777" w:rsidR="00921DBD" w:rsidRPr="00EC2FD0" w:rsidRDefault="00921DBD" w:rsidP="007A0614">
            <w:pPr>
              <w:pStyle w:val="Paragraphedeliste"/>
              <w:numPr>
                <w:ilvl w:val="0"/>
                <w:numId w:val="24"/>
              </w:numPr>
              <w:spacing w:after="0" w:line="240" w:lineRule="auto"/>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Chimie analytique, chimie théorique et modélisation </w:t>
            </w:r>
          </w:p>
          <w:p w14:paraId="6967C89D" w14:textId="77777777" w:rsidR="00921DBD" w:rsidRPr="00EC2FD0" w:rsidRDefault="00921DBD" w:rsidP="007A0614">
            <w:pPr>
              <w:spacing w:after="0" w:line="240" w:lineRule="auto"/>
              <w:jc w:val="both"/>
              <w:textAlignment w:val="baseline"/>
              <w:rPr>
                <w:rFonts w:eastAsia="Times New Roman" w:cstheme="minorHAnsi"/>
                <w:b/>
                <w:bCs/>
                <w:sz w:val="24"/>
                <w:szCs w:val="24"/>
                <w:lang w:eastAsia="fr-FR"/>
              </w:rPr>
            </w:pPr>
            <w:r w:rsidRPr="00EC2FD0">
              <w:rPr>
                <w:rFonts w:eastAsia="Times New Roman" w:cstheme="minorHAnsi"/>
                <w:b/>
                <w:bCs/>
                <w:sz w:val="18"/>
                <w:szCs w:val="18"/>
                <w:lang w:eastAsia="fr-FR"/>
              </w:rPr>
              <w:t> </w:t>
            </w:r>
          </w:p>
          <w:p w14:paraId="4D88299E" w14:textId="77777777" w:rsidR="00921DBD" w:rsidRPr="00EC2FD0" w:rsidRDefault="00921DBD" w:rsidP="007A0614">
            <w:pPr>
              <w:pStyle w:val="Paragraphedeliste"/>
              <w:numPr>
                <w:ilvl w:val="0"/>
                <w:numId w:val="22"/>
              </w:numPr>
              <w:spacing w:after="0" w:line="240" w:lineRule="auto"/>
              <w:jc w:val="both"/>
              <w:textAlignment w:val="baseline"/>
              <w:rPr>
                <w:rFonts w:eastAsia="Times New Roman" w:cstheme="minorHAnsi"/>
                <w:b/>
                <w:bCs/>
                <w:sz w:val="24"/>
                <w:szCs w:val="24"/>
                <w:lang w:eastAsia="fr-FR"/>
              </w:rPr>
            </w:pPr>
            <w:r w:rsidRPr="00EC2FD0">
              <w:rPr>
                <w:rFonts w:eastAsia="Times New Roman" w:cstheme="minorHAnsi"/>
                <w:b/>
                <w:bCs/>
                <w:sz w:val="18"/>
                <w:szCs w:val="18"/>
                <w:lang w:eastAsia="fr-FR"/>
              </w:rPr>
              <w:t>MATHEMATIQUES ET LEUR INTERACTIONS </w:t>
            </w:r>
          </w:p>
          <w:p w14:paraId="7BB17287" w14:textId="77777777" w:rsidR="00921DBD" w:rsidRPr="00EC2FD0" w:rsidRDefault="00921DBD" w:rsidP="007A0614">
            <w:pPr>
              <w:pStyle w:val="Paragraphedeliste"/>
              <w:numPr>
                <w:ilvl w:val="1"/>
                <w:numId w:val="22"/>
              </w:numPr>
              <w:spacing w:after="0" w:line="240" w:lineRule="auto"/>
              <w:ind w:left="756"/>
              <w:jc w:val="both"/>
              <w:textAlignment w:val="baseline"/>
              <w:rPr>
                <w:rFonts w:eastAsia="Times New Roman" w:cstheme="minorHAnsi"/>
                <w:b/>
                <w:bCs/>
                <w:sz w:val="24"/>
                <w:szCs w:val="24"/>
                <w:lang w:eastAsia="fr-FR"/>
              </w:rPr>
            </w:pPr>
            <w:r w:rsidRPr="00EC2FD0">
              <w:rPr>
                <w:rFonts w:eastAsia="Times New Roman" w:cstheme="minorHAnsi"/>
                <w:sz w:val="18"/>
                <w:szCs w:val="18"/>
                <w:lang w:eastAsia="fr-FR"/>
              </w:rPr>
              <w:t>Mathématiques</w:t>
            </w:r>
            <w:r w:rsidRPr="00EC2FD0">
              <w:rPr>
                <w:rFonts w:eastAsia="Times New Roman" w:cstheme="minorHAnsi"/>
                <w:b/>
                <w:bCs/>
                <w:sz w:val="18"/>
                <w:szCs w:val="18"/>
                <w:lang w:eastAsia="fr-FR"/>
              </w:rPr>
              <w:t> </w:t>
            </w:r>
          </w:p>
          <w:p w14:paraId="6183A6F8" w14:textId="77777777" w:rsidR="00921DBD" w:rsidRPr="00EC2FD0" w:rsidRDefault="00921DBD" w:rsidP="007A0614">
            <w:pPr>
              <w:spacing w:after="0" w:line="240" w:lineRule="auto"/>
              <w:ind w:left="360"/>
              <w:jc w:val="both"/>
              <w:textAlignment w:val="baseline"/>
              <w:rPr>
                <w:rFonts w:eastAsia="Times New Roman" w:cstheme="minorHAnsi"/>
                <w:b/>
                <w:bCs/>
                <w:sz w:val="24"/>
                <w:szCs w:val="24"/>
                <w:lang w:eastAsia="fr-FR"/>
              </w:rPr>
            </w:pPr>
            <w:r w:rsidRPr="00EC2FD0">
              <w:rPr>
                <w:rFonts w:eastAsia="Times New Roman" w:cstheme="minorHAnsi"/>
                <w:b/>
                <w:bCs/>
                <w:sz w:val="18"/>
                <w:szCs w:val="18"/>
                <w:lang w:eastAsia="fr-FR"/>
              </w:rPr>
              <w:t> </w:t>
            </w:r>
          </w:p>
          <w:p w14:paraId="12A950BD" w14:textId="77777777" w:rsidR="00921DBD" w:rsidRPr="00EC2FD0" w:rsidRDefault="00921DBD" w:rsidP="007A0614">
            <w:pPr>
              <w:pStyle w:val="Paragraphedeliste"/>
              <w:numPr>
                <w:ilvl w:val="0"/>
                <w:numId w:val="22"/>
              </w:numPr>
              <w:spacing w:after="0" w:line="240" w:lineRule="auto"/>
              <w:jc w:val="both"/>
              <w:textAlignment w:val="baseline"/>
              <w:rPr>
                <w:rFonts w:eastAsia="Times New Roman" w:cstheme="minorHAnsi"/>
                <w:b/>
                <w:bCs/>
                <w:sz w:val="24"/>
                <w:szCs w:val="24"/>
                <w:lang w:eastAsia="fr-FR"/>
              </w:rPr>
            </w:pPr>
            <w:r w:rsidRPr="00EC2FD0">
              <w:rPr>
                <w:rFonts w:eastAsia="Times New Roman" w:cstheme="minorHAnsi"/>
                <w:b/>
                <w:bCs/>
                <w:sz w:val="18"/>
                <w:szCs w:val="18"/>
                <w:lang w:eastAsia="fr-FR"/>
              </w:rPr>
              <w:t>PHYSIQUE SUBATOMIQUE, SCIENCES DE L’UNIVERS ET SCIENCES DE LA TERRE </w:t>
            </w:r>
          </w:p>
          <w:p w14:paraId="048B1192" w14:textId="77777777" w:rsidR="00921DBD" w:rsidRPr="00EC2FD0" w:rsidRDefault="00921DBD" w:rsidP="007A0614">
            <w:pPr>
              <w:pStyle w:val="Paragraphedeliste"/>
              <w:numPr>
                <w:ilvl w:val="0"/>
                <w:numId w:val="24"/>
              </w:numPr>
              <w:spacing w:after="0" w:line="240" w:lineRule="auto"/>
              <w:jc w:val="both"/>
              <w:textAlignment w:val="baseline"/>
              <w:rPr>
                <w:rFonts w:eastAsia="Times New Roman" w:cstheme="minorHAnsi"/>
                <w:sz w:val="18"/>
                <w:szCs w:val="18"/>
                <w:lang w:eastAsia="fr-FR"/>
              </w:rPr>
            </w:pPr>
            <w:r w:rsidRPr="00EC2FD0">
              <w:rPr>
                <w:rFonts w:eastAsia="Times New Roman" w:cstheme="minorHAnsi"/>
                <w:sz w:val="18"/>
                <w:szCs w:val="18"/>
                <w:lang w:eastAsia="fr-FR"/>
              </w:rPr>
              <w:t>Planétologie, structure et histoire de la Terre </w:t>
            </w:r>
          </w:p>
          <w:p w14:paraId="662DB646" w14:textId="77777777" w:rsidR="00921DBD" w:rsidRPr="00EC2FD0" w:rsidRDefault="00921DBD" w:rsidP="007A0614">
            <w:pPr>
              <w:pStyle w:val="Paragraphedeliste"/>
              <w:numPr>
                <w:ilvl w:val="0"/>
                <w:numId w:val="24"/>
              </w:numPr>
              <w:spacing w:after="0" w:line="240" w:lineRule="auto"/>
              <w:jc w:val="both"/>
              <w:textAlignment w:val="baseline"/>
              <w:rPr>
                <w:rFonts w:eastAsia="Times New Roman" w:cstheme="minorHAnsi"/>
                <w:sz w:val="18"/>
                <w:szCs w:val="18"/>
                <w:lang w:eastAsia="fr-FR"/>
              </w:rPr>
            </w:pPr>
            <w:r w:rsidRPr="00EC2FD0">
              <w:rPr>
                <w:rFonts w:eastAsia="Times New Roman" w:cstheme="minorHAnsi"/>
                <w:sz w:val="18"/>
                <w:szCs w:val="18"/>
                <w:lang w:eastAsia="fr-FR"/>
              </w:rPr>
              <w:t>Physique subatomique et astrophysique </w:t>
            </w:r>
          </w:p>
          <w:p w14:paraId="02B68A07" w14:textId="77777777" w:rsidR="00921DBD" w:rsidRPr="00EC2FD0" w:rsidRDefault="00921DBD" w:rsidP="007A0614">
            <w:pPr>
              <w:spacing w:after="0" w:line="240" w:lineRule="auto"/>
              <w:jc w:val="both"/>
              <w:textAlignment w:val="baseline"/>
              <w:rPr>
                <w:rFonts w:eastAsia="Times New Roman" w:cstheme="minorHAnsi"/>
                <w:b/>
                <w:bCs/>
                <w:sz w:val="24"/>
                <w:szCs w:val="24"/>
                <w:lang w:eastAsia="fr-FR"/>
              </w:rPr>
            </w:pPr>
          </w:p>
          <w:p w14:paraId="2FD9E5EB" w14:textId="77777777" w:rsidR="00921DBD" w:rsidRPr="00EC2FD0" w:rsidRDefault="00921DBD" w:rsidP="007A0614">
            <w:pPr>
              <w:pStyle w:val="Paragraphedeliste"/>
              <w:numPr>
                <w:ilvl w:val="0"/>
                <w:numId w:val="22"/>
              </w:numPr>
              <w:spacing w:after="0" w:line="240" w:lineRule="auto"/>
              <w:jc w:val="both"/>
              <w:textAlignment w:val="baseline"/>
              <w:rPr>
                <w:rFonts w:eastAsia="Times New Roman" w:cstheme="minorHAnsi"/>
                <w:b/>
                <w:bCs/>
                <w:sz w:val="24"/>
                <w:szCs w:val="24"/>
                <w:lang w:eastAsia="fr-FR"/>
              </w:rPr>
            </w:pPr>
            <w:r w:rsidRPr="00EC2FD0">
              <w:rPr>
                <w:rFonts w:eastAsia="Times New Roman" w:cstheme="minorHAnsi"/>
                <w:b/>
                <w:bCs/>
                <w:sz w:val="18"/>
                <w:szCs w:val="18"/>
                <w:lang w:eastAsia="fr-FR"/>
              </w:rPr>
              <w:t>SCIENCES HUMAINES ET SOCIALES </w:t>
            </w:r>
          </w:p>
          <w:p w14:paraId="555624C4" w14:textId="77777777" w:rsidR="00921DBD" w:rsidRPr="00EC2FD0" w:rsidRDefault="00921DBD" w:rsidP="007A0614">
            <w:pPr>
              <w:pStyle w:val="Paragraphedeliste"/>
              <w:numPr>
                <w:ilvl w:val="1"/>
                <w:numId w:val="22"/>
              </w:numPr>
              <w:spacing w:after="0" w:line="240" w:lineRule="auto"/>
              <w:ind w:left="768"/>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Individus, entreprises, marchés, finance, management </w:t>
            </w:r>
          </w:p>
          <w:p w14:paraId="64CD4D1D" w14:textId="77777777" w:rsidR="00921DBD" w:rsidRPr="00EC2FD0" w:rsidRDefault="00921DBD" w:rsidP="007A0614">
            <w:pPr>
              <w:pStyle w:val="Paragraphedeliste"/>
              <w:numPr>
                <w:ilvl w:val="1"/>
                <w:numId w:val="22"/>
              </w:numPr>
              <w:spacing w:after="0" w:line="240" w:lineRule="auto"/>
              <w:ind w:left="768"/>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Institutions et organisations, cadres juridiques et normes, gouvernance, relations internationales  </w:t>
            </w:r>
          </w:p>
          <w:p w14:paraId="3314508A" w14:textId="77777777" w:rsidR="00921DBD" w:rsidRPr="00EC2FD0" w:rsidRDefault="00921DBD" w:rsidP="007A0614">
            <w:pPr>
              <w:pStyle w:val="Paragraphedeliste"/>
              <w:numPr>
                <w:ilvl w:val="1"/>
                <w:numId w:val="22"/>
              </w:numPr>
              <w:spacing w:after="0" w:line="240" w:lineRule="auto"/>
              <w:ind w:left="768"/>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Les sociétés contemporaines : états, dynamiques et transformations </w:t>
            </w:r>
          </w:p>
          <w:p w14:paraId="2D629367" w14:textId="77777777" w:rsidR="00921DBD" w:rsidRPr="00EC2FD0" w:rsidRDefault="00921DBD" w:rsidP="007A0614">
            <w:pPr>
              <w:pStyle w:val="Paragraphedeliste"/>
              <w:numPr>
                <w:ilvl w:val="1"/>
                <w:numId w:val="22"/>
              </w:numPr>
              <w:spacing w:after="0" w:line="240" w:lineRule="auto"/>
              <w:ind w:left="768"/>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Cognition, comportements, langage  </w:t>
            </w:r>
          </w:p>
          <w:p w14:paraId="39BDA505" w14:textId="77777777" w:rsidR="00921DBD" w:rsidRPr="00EC2FD0" w:rsidRDefault="00921DBD" w:rsidP="007A0614">
            <w:pPr>
              <w:pStyle w:val="Paragraphedeliste"/>
              <w:numPr>
                <w:ilvl w:val="1"/>
                <w:numId w:val="22"/>
              </w:numPr>
              <w:spacing w:after="0" w:line="240" w:lineRule="auto"/>
              <w:ind w:left="768"/>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Arts, langues, littératures, philosophies  </w:t>
            </w:r>
          </w:p>
          <w:p w14:paraId="3B70790C" w14:textId="77777777" w:rsidR="00921DBD" w:rsidRPr="00EC2FD0" w:rsidRDefault="00921DBD" w:rsidP="007A0614">
            <w:pPr>
              <w:pStyle w:val="Paragraphedeliste"/>
              <w:numPr>
                <w:ilvl w:val="1"/>
                <w:numId w:val="22"/>
              </w:numPr>
              <w:spacing w:after="0" w:line="240" w:lineRule="auto"/>
              <w:ind w:left="768"/>
              <w:jc w:val="both"/>
              <w:textAlignment w:val="baseline"/>
              <w:rPr>
                <w:rFonts w:eastAsia="Times New Roman" w:cstheme="minorHAnsi"/>
                <w:sz w:val="24"/>
                <w:szCs w:val="24"/>
                <w:lang w:eastAsia="fr-FR"/>
              </w:rPr>
            </w:pPr>
            <w:r w:rsidRPr="00EC2FD0">
              <w:rPr>
                <w:rFonts w:eastAsia="Times New Roman" w:cstheme="minorHAnsi"/>
                <w:sz w:val="18"/>
                <w:szCs w:val="18"/>
                <w:lang w:eastAsia="fr-FR"/>
              </w:rPr>
              <w:t>Études du passé, patrimoines, cultures </w:t>
            </w:r>
          </w:p>
          <w:p w14:paraId="64E09F18" w14:textId="77777777" w:rsidR="00921DBD" w:rsidRPr="00EC2FD0" w:rsidRDefault="00921DBD" w:rsidP="007A0614">
            <w:pPr>
              <w:pStyle w:val="Paragraphedeliste"/>
              <w:numPr>
                <w:ilvl w:val="1"/>
                <w:numId w:val="22"/>
              </w:numPr>
              <w:spacing w:after="0" w:line="240" w:lineRule="auto"/>
              <w:ind w:left="768"/>
              <w:jc w:val="both"/>
              <w:textAlignment w:val="baseline"/>
              <w:rPr>
                <w:rFonts w:eastAsia="Times New Roman" w:cstheme="minorHAnsi"/>
                <w:b/>
                <w:bCs/>
                <w:sz w:val="24"/>
                <w:szCs w:val="24"/>
                <w:lang w:eastAsia="fr-FR"/>
              </w:rPr>
            </w:pPr>
            <w:r w:rsidRPr="00EC2FD0">
              <w:rPr>
                <w:rFonts w:eastAsia="Times New Roman" w:cstheme="minorHAnsi"/>
                <w:sz w:val="18"/>
                <w:szCs w:val="18"/>
                <w:lang w:eastAsia="fr-FR"/>
              </w:rPr>
              <w:t>Sociétés et territoires en transition</w:t>
            </w:r>
            <w:r w:rsidRPr="00EC2FD0">
              <w:rPr>
                <w:rFonts w:eastAsia="Times New Roman" w:cstheme="minorHAnsi"/>
                <w:b/>
                <w:bCs/>
                <w:sz w:val="18"/>
                <w:szCs w:val="18"/>
                <w:lang w:eastAsia="fr-FR"/>
              </w:rPr>
              <w:t> </w:t>
            </w:r>
          </w:p>
        </w:tc>
      </w:tr>
      <w:bookmarkEnd w:id="2"/>
    </w:tbl>
    <w:p w14:paraId="70666340" w14:textId="77777777" w:rsidR="00745453" w:rsidRDefault="00745453" w:rsidP="00CE25E2">
      <w:pPr>
        <w:pStyle w:val="NormalWeb"/>
        <w:spacing w:before="0" w:beforeAutospacing="0" w:after="0" w:afterAutospacing="0"/>
        <w:rPr>
          <w:rFonts w:ascii="Calibri" w:hAnsi="Calibri" w:cs="Calibri"/>
          <w:i/>
          <w:iCs/>
          <w:sz w:val="22"/>
          <w:szCs w:val="22"/>
        </w:rPr>
      </w:pPr>
    </w:p>
    <w:p w14:paraId="3625D8D8" w14:textId="77777777" w:rsidR="001F6155" w:rsidRDefault="001F6155" w:rsidP="001F6155">
      <w:pPr>
        <w:pStyle w:val="NormalWeb"/>
        <w:spacing w:before="0" w:beforeAutospacing="0" w:after="0" w:afterAutospacing="0"/>
        <w:rPr>
          <w:rFonts w:ascii="Calibri" w:hAnsi="Calibri" w:cs="Calibri"/>
          <w:sz w:val="22"/>
          <w:szCs w:val="22"/>
        </w:rPr>
      </w:pPr>
    </w:p>
    <w:p w14:paraId="64FC9DCD" w14:textId="63B2C242" w:rsidR="001F6155" w:rsidRPr="001F6155" w:rsidRDefault="001F6155" w:rsidP="001F6155">
      <w:pPr>
        <w:pStyle w:val="NormalWeb"/>
        <w:numPr>
          <w:ilvl w:val="0"/>
          <w:numId w:val="32"/>
        </w:numPr>
        <w:spacing w:before="0" w:beforeAutospacing="0" w:after="0" w:afterAutospacing="0" w:line="360" w:lineRule="auto"/>
        <w:rPr>
          <w:rFonts w:ascii="Calibri" w:hAnsi="Calibri" w:cs="Calibri"/>
          <w:b/>
          <w:bCs/>
          <w:sz w:val="22"/>
          <w:szCs w:val="22"/>
        </w:rPr>
      </w:pPr>
      <w:r w:rsidRPr="000536EE">
        <w:rPr>
          <w:rFonts w:ascii="Calibri" w:hAnsi="Calibri" w:cs="Calibri"/>
          <w:b/>
          <w:bCs/>
          <w:sz w:val="22"/>
          <w:szCs w:val="22"/>
        </w:rPr>
        <w:t>Mots clés</w:t>
      </w:r>
      <w:r w:rsidRPr="001F6155">
        <w:rPr>
          <w:rFonts w:ascii="Calibri" w:hAnsi="Calibri" w:cs="Calibri"/>
          <w:b/>
          <w:bCs/>
          <w:sz w:val="22"/>
          <w:szCs w:val="22"/>
        </w:rPr>
        <w:t xml:space="preserve">* : </w:t>
      </w:r>
      <w:r w:rsidR="0021714C" w:rsidRPr="0021714C">
        <w:rPr>
          <w:rFonts w:ascii="Calibri" w:hAnsi="Calibri" w:cs="Calibri"/>
          <w:i/>
          <w:iCs/>
          <w:sz w:val="22"/>
          <w:szCs w:val="22"/>
        </w:rPr>
        <w:t xml:space="preserve"> 4 obligatoires</w:t>
      </w:r>
    </w:p>
    <w:p w14:paraId="5668BCA0" w14:textId="0D5CAC40" w:rsidR="00921DBD" w:rsidRDefault="008E5A00" w:rsidP="00CE25E2">
      <w:pPr>
        <w:pStyle w:val="NormalWeb"/>
        <w:spacing w:before="0" w:beforeAutospacing="0" w:after="0" w:afterAutospacing="0"/>
        <w:rPr>
          <w:rFonts w:ascii="Calibri" w:hAnsi="Calibri" w:cs="Calibri"/>
          <w:i/>
          <w:iCs/>
          <w:sz w:val="22"/>
          <w:szCs w:val="22"/>
        </w:rPr>
      </w:pPr>
      <w:r>
        <w:rPr>
          <w:rFonts w:ascii="Calibri" w:hAnsi="Calibri" w:cs="Calibri"/>
          <w:i/>
          <w:iCs/>
          <w:sz w:val="22"/>
          <w:szCs w:val="22"/>
        </w:rPr>
        <w:t>1</w:t>
      </w:r>
      <w:r w:rsidRPr="008E5A00">
        <w:rPr>
          <w:rFonts w:ascii="Calibri" w:hAnsi="Calibri" w:cs="Calibri"/>
          <w:i/>
          <w:iCs/>
          <w:sz w:val="22"/>
          <w:szCs w:val="22"/>
          <w:vertAlign w:val="superscript"/>
        </w:rPr>
        <w:t>er</w:t>
      </w:r>
      <w:r>
        <w:rPr>
          <w:rFonts w:ascii="Calibri" w:hAnsi="Calibri" w:cs="Calibri"/>
          <w:i/>
          <w:iCs/>
          <w:sz w:val="22"/>
          <w:szCs w:val="22"/>
        </w:rPr>
        <w:t xml:space="preserve"> mot-clé</w:t>
      </w:r>
      <w:r w:rsidRPr="001F6155">
        <w:rPr>
          <w:rFonts w:ascii="Calibri" w:hAnsi="Calibri" w:cs="Calibri"/>
          <w:b/>
          <w:bCs/>
          <w:sz w:val="22"/>
          <w:szCs w:val="22"/>
        </w:rPr>
        <w:t>*</w:t>
      </w:r>
      <w:r>
        <w:rPr>
          <w:rFonts w:ascii="Calibri" w:hAnsi="Calibri" w:cs="Calibri"/>
          <w:i/>
          <w:iCs/>
          <w:sz w:val="22"/>
          <w:szCs w:val="22"/>
        </w:rPr>
        <w:t xml:space="preserve"> : </w:t>
      </w:r>
    </w:p>
    <w:p w14:paraId="7DBB4BDC" w14:textId="3748BA5D" w:rsidR="008E5A00" w:rsidRDefault="008E5A00" w:rsidP="00CE25E2">
      <w:pPr>
        <w:pStyle w:val="NormalWeb"/>
        <w:spacing w:before="0" w:beforeAutospacing="0" w:after="0" w:afterAutospacing="0"/>
        <w:rPr>
          <w:rFonts w:ascii="Calibri" w:hAnsi="Calibri" w:cs="Calibri"/>
          <w:i/>
          <w:iCs/>
          <w:sz w:val="22"/>
          <w:szCs w:val="22"/>
        </w:rPr>
      </w:pPr>
      <w:r>
        <w:rPr>
          <w:rFonts w:ascii="Calibri" w:hAnsi="Calibri" w:cs="Calibri"/>
          <w:i/>
          <w:iCs/>
          <w:sz w:val="22"/>
          <w:szCs w:val="22"/>
        </w:rPr>
        <w:t>2</w:t>
      </w:r>
      <w:r w:rsidRPr="008E5A00">
        <w:rPr>
          <w:rFonts w:ascii="Calibri" w:hAnsi="Calibri" w:cs="Calibri"/>
          <w:i/>
          <w:iCs/>
          <w:sz w:val="22"/>
          <w:szCs w:val="22"/>
          <w:vertAlign w:val="superscript"/>
        </w:rPr>
        <w:t>e</w:t>
      </w:r>
      <w:r>
        <w:rPr>
          <w:rFonts w:ascii="Calibri" w:hAnsi="Calibri" w:cs="Calibri"/>
          <w:i/>
          <w:iCs/>
          <w:sz w:val="22"/>
          <w:szCs w:val="22"/>
        </w:rPr>
        <w:t xml:space="preserve"> mot-clé</w:t>
      </w:r>
      <w:r w:rsidRPr="001F6155">
        <w:rPr>
          <w:rFonts w:ascii="Calibri" w:hAnsi="Calibri" w:cs="Calibri"/>
          <w:b/>
          <w:bCs/>
          <w:sz w:val="22"/>
          <w:szCs w:val="22"/>
        </w:rPr>
        <w:t>*</w:t>
      </w:r>
      <w:r>
        <w:rPr>
          <w:rFonts w:ascii="Calibri" w:hAnsi="Calibri" w:cs="Calibri"/>
          <w:i/>
          <w:iCs/>
          <w:sz w:val="22"/>
          <w:szCs w:val="22"/>
        </w:rPr>
        <w:t> :</w:t>
      </w:r>
    </w:p>
    <w:p w14:paraId="28F8BBC7" w14:textId="4E76FD1D" w:rsidR="008E5A00" w:rsidRDefault="008E5A00" w:rsidP="008E5A00">
      <w:pPr>
        <w:pStyle w:val="NormalWeb"/>
        <w:spacing w:before="0" w:beforeAutospacing="0" w:after="0" w:afterAutospacing="0"/>
        <w:rPr>
          <w:rFonts w:ascii="Calibri" w:hAnsi="Calibri" w:cs="Calibri"/>
          <w:i/>
          <w:iCs/>
          <w:sz w:val="22"/>
          <w:szCs w:val="22"/>
        </w:rPr>
      </w:pPr>
      <w:r>
        <w:rPr>
          <w:rFonts w:ascii="Calibri" w:hAnsi="Calibri" w:cs="Calibri"/>
          <w:i/>
          <w:iCs/>
          <w:sz w:val="22"/>
          <w:szCs w:val="22"/>
        </w:rPr>
        <w:t>3</w:t>
      </w:r>
      <w:r w:rsidRPr="008E5A00">
        <w:rPr>
          <w:rFonts w:ascii="Calibri" w:hAnsi="Calibri" w:cs="Calibri"/>
          <w:i/>
          <w:iCs/>
          <w:sz w:val="22"/>
          <w:szCs w:val="22"/>
          <w:vertAlign w:val="superscript"/>
        </w:rPr>
        <w:t>e</w:t>
      </w:r>
      <w:r>
        <w:rPr>
          <w:rFonts w:ascii="Calibri" w:hAnsi="Calibri" w:cs="Calibri"/>
          <w:i/>
          <w:iCs/>
          <w:sz w:val="22"/>
          <w:szCs w:val="22"/>
        </w:rPr>
        <w:t xml:space="preserve"> mot-clé</w:t>
      </w:r>
      <w:r w:rsidRPr="001F6155">
        <w:rPr>
          <w:rFonts w:ascii="Calibri" w:hAnsi="Calibri" w:cs="Calibri"/>
          <w:b/>
          <w:bCs/>
          <w:sz w:val="22"/>
          <w:szCs w:val="22"/>
        </w:rPr>
        <w:t>*</w:t>
      </w:r>
      <w:r>
        <w:rPr>
          <w:rFonts w:ascii="Calibri" w:hAnsi="Calibri" w:cs="Calibri"/>
          <w:i/>
          <w:iCs/>
          <w:sz w:val="22"/>
          <w:szCs w:val="22"/>
        </w:rPr>
        <w:t> :</w:t>
      </w:r>
    </w:p>
    <w:p w14:paraId="694892AA" w14:textId="36DC0DF3" w:rsidR="008E5A00" w:rsidRDefault="008E5A00" w:rsidP="008E5A00">
      <w:pPr>
        <w:pStyle w:val="NormalWeb"/>
        <w:spacing w:before="0" w:beforeAutospacing="0" w:after="0" w:afterAutospacing="0"/>
        <w:rPr>
          <w:rFonts w:ascii="Calibri" w:hAnsi="Calibri" w:cs="Calibri"/>
          <w:i/>
          <w:iCs/>
          <w:sz w:val="22"/>
          <w:szCs w:val="22"/>
        </w:rPr>
      </w:pPr>
      <w:r>
        <w:rPr>
          <w:rFonts w:ascii="Calibri" w:hAnsi="Calibri" w:cs="Calibri"/>
          <w:i/>
          <w:iCs/>
          <w:sz w:val="22"/>
          <w:szCs w:val="22"/>
        </w:rPr>
        <w:t>4</w:t>
      </w:r>
      <w:r w:rsidRPr="008E5A00">
        <w:rPr>
          <w:rFonts w:ascii="Calibri" w:hAnsi="Calibri" w:cs="Calibri"/>
          <w:i/>
          <w:iCs/>
          <w:sz w:val="22"/>
          <w:szCs w:val="22"/>
          <w:vertAlign w:val="superscript"/>
        </w:rPr>
        <w:t>e</w:t>
      </w:r>
      <w:r>
        <w:rPr>
          <w:rFonts w:ascii="Calibri" w:hAnsi="Calibri" w:cs="Calibri"/>
          <w:i/>
          <w:iCs/>
          <w:sz w:val="22"/>
          <w:szCs w:val="22"/>
        </w:rPr>
        <w:t xml:space="preserve"> mot-clé</w:t>
      </w:r>
      <w:r w:rsidRPr="001F6155">
        <w:rPr>
          <w:rFonts w:ascii="Calibri" w:hAnsi="Calibri" w:cs="Calibri"/>
          <w:b/>
          <w:bCs/>
          <w:sz w:val="22"/>
          <w:szCs w:val="22"/>
        </w:rPr>
        <w:t>*</w:t>
      </w:r>
      <w:r>
        <w:rPr>
          <w:rFonts w:ascii="Calibri" w:hAnsi="Calibri" w:cs="Calibri"/>
          <w:i/>
          <w:iCs/>
          <w:sz w:val="22"/>
          <w:szCs w:val="22"/>
        </w:rPr>
        <w:t> :</w:t>
      </w:r>
    </w:p>
    <w:p w14:paraId="202F67A4" w14:textId="07B61657" w:rsidR="008E5A00" w:rsidRDefault="008E5A00" w:rsidP="008E5A00">
      <w:pPr>
        <w:pStyle w:val="NormalWeb"/>
        <w:spacing w:before="0" w:beforeAutospacing="0" w:after="0" w:afterAutospacing="0"/>
        <w:rPr>
          <w:rFonts w:ascii="Calibri" w:hAnsi="Calibri" w:cs="Calibri"/>
          <w:i/>
          <w:iCs/>
          <w:sz w:val="22"/>
          <w:szCs w:val="22"/>
        </w:rPr>
      </w:pPr>
      <w:r>
        <w:rPr>
          <w:rFonts w:ascii="Calibri" w:hAnsi="Calibri" w:cs="Calibri"/>
          <w:i/>
          <w:iCs/>
          <w:sz w:val="22"/>
          <w:szCs w:val="22"/>
        </w:rPr>
        <w:t>5</w:t>
      </w:r>
      <w:r w:rsidRPr="008E5A00">
        <w:rPr>
          <w:rFonts w:ascii="Calibri" w:hAnsi="Calibri" w:cs="Calibri"/>
          <w:i/>
          <w:iCs/>
          <w:sz w:val="22"/>
          <w:szCs w:val="22"/>
          <w:vertAlign w:val="superscript"/>
        </w:rPr>
        <w:t>e</w:t>
      </w:r>
      <w:r>
        <w:rPr>
          <w:rFonts w:ascii="Calibri" w:hAnsi="Calibri" w:cs="Calibri"/>
          <w:i/>
          <w:iCs/>
          <w:sz w:val="22"/>
          <w:szCs w:val="22"/>
        </w:rPr>
        <w:t xml:space="preserve"> mot-clé :</w:t>
      </w:r>
    </w:p>
    <w:p w14:paraId="55A7B6EC" w14:textId="2D6A7242" w:rsidR="008E5A00" w:rsidRDefault="008E5A00" w:rsidP="008E5A00">
      <w:pPr>
        <w:pStyle w:val="NormalWeb"/>
        <w:spacing w:before="0" w:beforeAutospacing="0" w:after="0" w:afterAutospacing="0"/>
        <w:rPr>
          <w:rFonts w:ascii="Calibri" w:hAnsi="Calibri" w:cs="Calibri"/>
          <w:i/>
          <w:iCs/>
          <w:sz w:val="22"/>
          <w:szCs w:val="22"/>
        </w:rPr>
      </w:pPr>
      <w:r>
        <w:rPr>
          <w:rFonts w:ascii="Calibri" w:hAnsi="Calibri" w:cs="Calibri"/>
          <w:i/>
          <w:iCs/>
          <w:sz w:val="22"/>
          <w:szCs w:val="22"/>
        </w:rPr>
        <w:t>6</w:t>
      </w:r>
      <w:r w:rsidRPr="008E5A00">
        <w:rPr>
          <w:rFonts w:ascii="Calibri" w:hAnsi="Calibri" w:cs="Calibri"/>
          <w:i/>
          <w:iCs/>
          <w:sz w:val="22"/>
          <w:szCs w:val="22"/>
          <w:vertAlign w:val="superscript"/>
        </w:rPr>
        <w:t>e</w:t>
      </w:r>
      <w:r>
        <w:rPr>
          <w:rFonts w:ascii="Calibri" w:hAnsi="Calibri" w:cs="Calibri"/>
          <w:i/>
          <w:iCs/>
          <w:sz w:val="22"/>
          <w:szCs w:val="22"/>
        </w:rPr>
        <w:t xml:space="preserve"> mot-clé :</w:t>
      </w:r>
    </w:p>
    <w:p w14:paraId="179894B6" w14:textId="77777777" w:rsidR="00615AC2" w:rsidRDefault="00615AC2">
      <w:pPr>
        <w:rPr>
          <w:rFonts w:ascii="Calibri" w:eastAsia="Times New Roman" w:hAnsi="Calibri" w:cs="Calibri"/>
          <w:b/>
          <w:bCs/>
          <w:lang w:eastAsia="fr-FR"/>
        </w:rPr>
      </w:pPr>
      <w:r>
        <w:rPr>
          <w:rFonts w:ascii="Calibri" w:hAnsi="Calibri" w:cs="Calibri"/>
          <w:b/>
          <w:bCs/>
        </w:rPr>
        <w:br w:type="page"/>
      </w:r>
    </w:p>
    <w:p w14:paraId="199812CB" w14:textId="4812E2EE" w:rsidR="00921DBD" w:rsidRPr="0021714C" w:rsidRDefault="00CE25E2" w:rsidP="0021714C">
      <w:pPr>
        <w:pStyle w:val="NormalWeb"/>
        <w:numPr>
          <w:ilvl w:val="0"/>
          <w:numId w:val="32"/>
        </w:numPr>
        <w:spacing w:before="0" w:beforeAutospacing="0" w:after="0" w:afterAutospacing="0"/>
        <w:ind w:left="714" w:hanging="357"/>
        <w:jc w:val="both"/>
        <w:rPr>
          <w:rFonts w:ascii="Calibri" w:hAnsi="Calibri" w:cs="Calibri"/>
          <w:i/>
          <w:iCs/>
          <w:sz w:val="22"/>
          <w:szCs w:val="22"/>
        </w:rPr>
      </w:pPr>
      <w:r w:rsidRPr="00921DBD">
        <w:rPr>
          <w:rFonts w:ascii="Calibri" w:hAnsi="Calibri" w:cs="Calibri"/>
          <w:b/>
          <w:bCs/>
          <w:sz w:val="22"/>
          <w:szCs w:val="22"/>
        </w:rPr>
        <w:lastRenderedPageBreak/>
        <w:t xml:space="preserve">Thématiques </w:t>
      </w:r>
      <w:r w:rsidR="00892CAD">
        <w:rPr>
          <w:rFonts w:ascii="Calibri" w:hAnsi="Calibri" w:cs="Calibri"/>
          <w:b/>
          <w:bCs/>
          <w:sz w:val="22"/>
          <w:szCs w:val="22"/>
        </w:rPr>
        <w:t>en lien avec les</w:t>
      </w:r>
      <w:r w:rsidRPr="00921DBD">
        <w:rPr>
          <w:rFonts w:ascii="Calibri" w:hAnsi="Calibri" w:cs="Calibri"/>
          <w:b/>
          <w:bCs/>
          <w:sz w:val="22"/>
          <w:szCs w:val="22"/>
        </w:rPr>
        <w:t xml:space="preserve"> politiques publiques</w:t>
      </w:r>
      <w:r w:rsidR="00892CAD">
        <w:rPr>
          <w:rFonts w:ascii="Calibri" w:hAnsi="Calibri" w:cs="Calibri"/>
          <w:b/>
          <w:bCs/>
          <w:sz w:val="22"/>
          <w:szCs w:val="22"/>
        </w:rPr>
        <w:t xml:space="preserve"> régionales</w:t>
      </w:r>
      <w:r w:rsidR="0060188D" w:rsidRPr="0021714C">
        <w:rPr>
          <w:rFonts w:ascii="Calibri" w:hAnsi="Calibri" w:cs="Calibri"/>
          <w:b/>
          <w:bCs/>
          <w:sz w:val="22"/>
          <w:szCs w:val="22"/>
        </w:rPr>
        <w:t>*</w:t>
      </w:r>
      <w:r w:rsidR="00745453" w:rsidRPr="0021714C">
        <w:rPr>
          <w:rFonts w:ascii="Calibri" w:hAnsi="Calibri" w:cs="Calibri"/>
          <w:b/>
          <w:bCs/>
          <w:sz w:val="22"/>
          <w:szCs w:val="22"/>
        </w:rPr>
        <w:t> :</w:t>
      </w:r>
      <w:r w:rsidRPr="0021714C">
        <w:rPr>
          <w:rFonts w:ascii="Calibri" w:hAnsi="Calibri" w:cs="Calibri"/>
          <w:b/>
          <w:bCs/>
          <w:sz w:val="22"/>
          <w:szCs w:val="22"/>
        </w:rPr>
        <w:t> </w:t>
      </w:r>
      <w:r w:rsidRPr="0021714C">
        <w:rPr>
          <w:rFonts w:ascii="Calibri" w:hAnsi="Calibri" w:cs="Calibri"/>
          <w:i/>
          <w:iCs/>
          <w:sz w:val="22"/>
          <w:szCs w:val="22"/>
        </w:rPr>
        <w:t>La Région inscrit son action dans plusieurs champs de politiques publiques, indiquer le ou les domaines dans lequel votre projet</w:t>
      </w:r>
      <w:r w:rsidR="00921DBD" w:rsidRPr="0021714C">
        <w:rPr>
          <w:rFonts w:ascii="Calibri" w:hAnsi="Calibri" w:cs="Calibri"/>
          <w:i/>
          <w:iCs/>
          <w:sz w:val="22"/>
          <w:szCs w:val="22"/>
        </w:rPr>
        <w:t>. Cette donnée, à visée informative, n’entrera pas en compte dans l’évaluation du dossier</w:t>
      </w:r>
    </w:p>
    <w:p w14:paraId="7A15AF5D" w14:textId="77777777" w:rsidR="00921DBD" w:rsidRPr="00921DBD" w:rsidRDefault="00921DBD" w:rsidP="00921DBD">
      <w:pPr>
        <w:spacing w:after="0" w:line="240" w:lineRule="auto"/>
        <w:rPr>
          <w:rFonts w:ascii="Calibri" w:eastAsia="Times New Roman" w:hAnsi="Calibri" w:cs="Calibri"/>
          <w:color w:val="000000"/>
          <w:lang w:eastAsia="fr-FR"/>
        </w:rPr>
      </w:pPr>
      <w:r w:rsidRPr="00921DBD">
        <w:rPr>
          <w:rFonts w:ascii="Calibri" w:eastAsia="Times New Roman" w:hAnsi="Calibri" w:cs="Calibri"/>
          <w:b/>
          <w:bCs/>
          <w:color w:val="000000"/>
          <w:lang w:eastAsia="fr-FR"/>
        </w:rPr>
        <w:t> </w:t>
      </w:r>
    </w:p>
    <w:tbl>
      <w:tblPr>
        <w:tblW w:w="10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5235"/>
        <w:gridCol w:w="5245"/>
      </w:tblGrid>
      <w:tr w:rsidR="00921DBD" w:rsidRPr="00921DBD" w14:paraId="0DEAAC05" w14:textId="77777777" w:rsidTr="00EC41FA">
        <w:trPr>
          <w:trHeight w:val="9816"/>
        </w:trPr>
        <w:tc>
          <w:tcPr>
            <w:tcW w:w="52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F576C7" w14:textId="77777777" w:rsidR="00921DBD" w:rsidRPr="00C20E20" w:rsidRDefault="00921DBD" w:rsidP="00C20E20">
            <w:pPr>
              <w:pStyle w:val="Paragraphedeliste"/>
              <w:numPr>
                <w:ilvl w:val="0"/>
                <w:numId w:val="22"/>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AGRICULTURE - ALIMENTATION</w:t>
            </w:r>
          </w:p>
          <w:p w14:paraId="5FDA6AA9"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Agroécologie</w:t>
            </w:r>
          </w:p>
          <w:p w14:paraId="593AC257"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Alimentation Santé</w:t>
            </w:r>
          </w:p>
          <w:p w14:paraId="3E3E617E"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Elevage - Santé et bien-être animal</w:t>
            </w:r>
          </w:p>
          <w:p w14:paraId="7A2EE919"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Technologies et systèmes agricoles</w:t>
            </w:r>
          </w:p>
          <w:p w14:paraId="74B16B79"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Innovation agroalimentaire - produits et process</w:t>
            </w:r>
          </w:p>
          <w:p w14:paraId="557509DA"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Sécurité alimentaire - traçabilité</w:t>
            </w:r>
          </w:p>
          <w:p w14:paraId="0607C4A5"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Productions végétales – protéines du futur</w:t>
            </w:r>
          </w:p>
          <w:p w14:paraId="730F9640" w14:textId="77777777" w:rsidR="00921DBD" w:rsidRPr="00C20E20"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Renouvellement générationnel – Transmission</w:t>
            </w:r>
          </w:p>
          <w:p w14:paraId="5BECCF39" w14:textId="77777777" w:rsidR="00C20E20" w:rsidRPr="00C20E20" w:rsidRDefault="00C20E20" w:rsidP="00C20E20">
            <w:pPr>
              <w:pStyle w:val="Paragraphedeliste"/>
              <w:spacing w:after="0" w:line="240" w:lineRule="auto"/>
              <w:ind w:left="360"/>
              <w:textAlignment w:val="center"/>
              <w:rPr>
                <w:rFonts w:ascii="Calibri" w:eastAsia="Times New Roman" w:hAnsi="Calibri" w:cs="Calibri"/>
                <w:b/>
                <w:bCs/>
                <w:i/>
                <w:iCs/>
                <w:sz w:val="20"/>
                <w:szCs w:val="20"/>
                <w:lang w:eastAsia="fr-FR"/>
              </w:rPr>
            </w:pPr>
          </w:p>
          <w:p w14:paraId="6F602C59" w14:textId="77777777" w:rsidR="00921DBD" w:rsidRPr="00921DBD" w:rsidRDefault="00921DBD" w:rsidP="00C20E20">
            <w:pPr>
              <w:pStyle w:val="Paragraphedeliste"/>
              <w:numPr>
                <w:ilvl w:val="0"/>
                <w:numId w:val="22"/>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AMENAGEMENT DU TERRITOIRE</w:t>
            </w:r>
          </w:p>
          <w:p w14:paraId="579233F6"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Accès à la santé - Désert médicaux</w:t>
            </w:r>
          </w:p>
          <w:p w14:paraId="1EE05849"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Mobilité, transport</w:t>
            </w:r>
          </w:p>
          <w:p w14:paraId="1FA79BEC"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Villes</w:t>
            </w:r>
          </w:p>
          <w:p w14:paraId="7C15776F"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Logement</w:t>
            </w:r>
          </w:p>
          <w:p w14:paraId="5E93E132"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Ruralité</w:t>
            </w:r>
          </w:p>
          <w:p w14:paraId="6A332F60" w14:textId="77777777" w:rsidR="00921DBD" w:rsidRPr="00C20E20"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Démographie</w:t>
            </w:r>
          </w:p>
          <w:p w14:paraId="74CA95D5" w14:textId="77777777" w:rsidR="00C20E20" w:rsidRPr="00921DBD" w:rsidRDefault="00C20E20" w:rsidP="00C20E20">
            <w:pPr>
              <w:spacing w:after="0" w:line="240" w:lineRule="auto"/>
              <w:ind w:left="720"/>
              <w:textAlignment w:val="center"/>
              <w:rPr>
                <w:rFonts w:ascii="Times New Roman" w:eastAsia="Times New Roman" w:hAnsi="Times New Roman" w:cs="Times New Roman"/>
                <w:sz w:val="24"/>
                <w:szCs w:val="24"/>
                <w:lang w:eastAsia="fr-FR"/>
              </w:rPr>
            </w:pPr>
          </w:p>
          <w:p w14:paraId="3656B3FF" w14:textId="77777777" w:rsidR="00921DBD" w:rsidRPr="00921DBD" w:rsidRDefault="00921DBD" w:rsidP="00C20E20">
            <w:pPr>
              <w:pStyle w:val="Paragraphedeliste"/>
              <w:numPr>
                <w:ilvl w:val="0"/>
                <w:numId w:val="22"/>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 xml:space="preserve">CITOYENNETE – DEMOCRATIE – CULTURE </w:t>
            </w:r>
          </w:p>
          <w:p w14:paraId="3743FD67"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Ethique en santé</w:t>
            </w:r>
          </w:p>
          <w:p w14:paraId="465D21FF"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Egalité hommes-femmes</w:t>
            </w:r>
          </w:p>
          <w:p w14:paraId="32A9FA6C" w14:textId="4B057D45" w:rsidR="00921DBD" w:rsidRPr="00921DBD" w:rsidRDefault="00921DBD" w:rsidP="00921DBD">
            <w:pPr>
              <w:spacing w:after="0" w:line="240" w:lineRule="auto"/>
              <w:ind w:left="540" w:firstLine="48"/>
              <w:rPr>
                <w:rFonts w:ascii="Calibri" w:eastAsia="Times New Roman" w:hAnsi="Calibri" w:cs="Calibri"/>
                <w:sz w:val="20"/>
                <w:szCs w:val="20"/>
                <w:lang w:eastAsia="fr-FR"/>
              </w:rPr>
            </w:pPr>
          </w:p>
          <w:p w14:paraId="3DF8CAE4" w14:textId="77777777" w:rsidR="00921DBD" w:rsidRPr="00921DBD" w:rsidRDefault="00921DBD" w:rsidP="00C20E20">
            <w:pPr>
              <w:pStyle w:val="Paragraphedeliste"/>
              <w:numPr>
                <w:ilvl w:val="0"/>
                <w:numId w:val="22"/>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ECONOMIE – ENTREPRISES - EMPLOI</w:t>
            </w:r>
          </w:p>
          <w:p w14:paraId="0C8C5583"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Tourisme</w:t>
            </w:r>
          </w:p>
          <w:p w14:paraId="7EB93D68" w14:textId="77777777" w:rsidR="00921DBD" w:rsidRPr="00C20E20"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Industrie du futur</w:t>
            </w:r>
          </w:p>
          <w:p w14:paraId="2E045CD5" w14:textId="77777777" w:rsidR="00C20E20" w:rsidRPr="00921DBD" w:rsidRDefault="00C20E20" w:rsidP="00C20E20">
            <w:pPr>
              <w:spacing w:after="0" w:line="240" w:lineRule="auto"/>
              <w:ind w:left="720"/>
              <w:textAlignment w:val="center"/>
              <w:rPr>
                <w:rFonts w:ascii="Times New Roman" w:eastAsia="Times New Roman" w:hAnsi="Times New Roman" w:cs="Times New Roman"/>
                <w:sz w:val="24"/>
                <w:szCs w:val="24"/>
                <w:lang w:eastAsia="fr-FR"/>
              </w:rPr>
            </w:pPr>
          </w:p>
          <w:p w14:paraId="214245CE" w14:textId="77777777" w:rsidR="00921DBD" w:rsidRPr="00921DBD" w:rsidRDefault="00921DBD" w:rsidP="00C20E20">
            <w:pPr>
              <w:pStyle w:val="Paragraphedeliste"/>
              <w:numPr>
                <w:ilvl w:val="0"/>
                <w:numId w:val="22"/>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 xml:space="preserve"> ENERGIES</w:t>
            </w:r>
          </w:p>
          <w:p w14:paraId="067CBBE4"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Energies Marines Renouvelables</w:t>
            </w:r>
          </w:p>
          <w:p w14:paraId="7A40DB50"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 xml:space="preserve">Energies renouvelables / Solaire, </w:t>
            </w:r>
            <w:proofErr w:type="spellStart"/>
            <w:r w:rsidRPr="00921DBD">
              <w:rPr>
                <w:rFonts w:ascii="Calibri" w:eastAsia="Times New Roman" w:hAnsi="Calibri" w:cs="Calibri"/>
                <w:i/>
                <w:iCs/>
                <w:sz w:val="20"/>
                <w:szCs w:val="20"/>
                <w:lang w:eastAsia="fr-FR"/>
              </w:rPr>
              <w:t>Pv</w:t>
            </w:r>
            <w:proofErr w:type="spellEnd"/>
            <w:r w:rsidRPr="00921DBD">
              <w:rPr>
                <w:rFonts w:ascii="Calibri" w:eastAsia="Times New Roman" w:hAnsi="Calibri" w:cs="Calibri"/>
                <w:i/>
                <w:iCs/>
                <w:sz w:val="20"/>
                <w:szCs w:val="20"/>
                <w:lang w:eastAsia="fr-FR"/>
              </w:rPr>
              <w:t>, autre</w:t>
            </w:r>
          </w:p>
          <w:p w14:paraId="252A82D3"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Nucléaire</w:t>
            </w:r>
          </w:p>
          <w:p w14:paraId="6AE9AEBE" w14:textId="77777777" w:rsidR="00921DBD" w:rsidRPr="00921DBD"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Hydrogène</w:t>
            </w:r>
          </w:p>
          <w:p w14:paraId="21E1A3EA" w14:textId="77777777" w:rsidR="00921DBD" w:rsidRPr="00C20E20" w:rsidRDefault="00921DBD"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Stockage de l’énergie</w:t>
            </w:r>
          </w:p>
          <w:p w14:paraId="3E7D9282" w14:textId="77777777" w:rsidR="00C20E20" w:rsidRDefault="00C20E20" w:rsidP="00C20E20">
            <w:pPr>
              <w:spacing w:after="0" w:line="240" w:lineRule="auto"/>
              <w:textAlignment w:val="center"/>
              <w:rPr>
                <w:rFonts w:ascii="Calibri" w:eastAsia="Times New Roman" w:hAnsi="Calibri" w:cs="Calibri"/>
                <w:i/>
                <w:iCs/>
                <w:sz w:val="20"/>
                <w:szCs w:val="20"/>
                <w:lang w:eastAsia="fr-FR"/>
              </w:rPr>
            </w:pPr>
          </w:p>
          <w:p w14:paraId="01D49713" w14:textId="77777777" w:rsidR="00C20E20" w:rsidRPr="00921DBD" w:rsidRDefault="00C20E20" w:rsidP="00C20E20">
            <w:pPr>
              <w:pStyle w:val="Paragraphedeliste"/>
              <w:numPr>
                <w:ilvl w:val="0"/>
                <w:numId w:val="22"/>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ENVIRONNEMENT</w:t>
            </w:r>
          </w:p>
          <w:p w14:paraId="53B45BB0"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Climat</w:t>
            </w:r>
          </w:p>
          <w:p w14:paraId="492E5A16"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Biodiversité</w:t>
            </w:r>
          </w:p>
          <w:p w14:paraId="1242E519"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Paysages</w:t>
            </w:r>
          </w:p>
          <w:p w14:paraId="2B5BA129"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Villes durables/bâtiments innovants</w:t>
            </w:r>
          </w:p>
          <w:p w14:paraId="75427AC2"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Sols, foncier</w:t>
            </w:r>
          </w:p>
          <w:p w14:paraId="126C4EA7"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Haie, bocage, mares</w:t>
            </w:r>
          </w:p>
          <w:p w14:paraId="60121EFA"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Continuum terre-mer</w:t>
            </w:r>
          </w:p>
          <w:p w14:paraId="323B5382"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Santé environnementale</w:t>
            </w:r>
          </w:p>
          <w:p w14:paraId="6437F1EC" w14:textId="1729CFA5" w:rsidR="00921DBD" w:rsidRPr="00921DBD" w:rsidRDefault="00C20E20" w:rsidP="00C20E20">
            <w:pPr>
              <w:numPr>
                <w:ilvl w:val="0"/>
                <w:numId w:val="32"/>
              </w:numPr>
              <w:spacing w:after="0" w:line="240" w:lineRule="auto"/>
              <w:textAlignment w:val="center"/>
              <w:rPr>
                <w:rFonts w:ascii="Calibri" w:eastAsia="Times New Roman" w:hAnsi="Calibri" w:cs="Calibri"/>
                <w:sz w:val="20"/>
                <w:szCs w:val="20"/>
                <w:lang w:eastAsia="fr-FR"/>
              </w:rPr>
            </w:pPr>
            <w:r w:rsidRPr="00921DBD">
              <w:rPr>
                <w:rFonts w:ascii="Calibri" w:eastAsia="Times New Roman" w:hAnsi="Calibri" w:cs="Calibri"/>
                <w:i/>
                <w:iCs/>
                <w:sz w:val="20"/>
                <w:szCs w:val="20"/>
                <w:lang w:eastAsia="fr-FR"/>
              </w:rPr>
              <w:t>Eau</w:t>
            </w:r>
          </w:p>
        </w:tc>
        <w:tc>
          <w:tcPr>
            <w:tcW w:w="52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E12818"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Déchets</w:t>
            </w:r>
          </w:p>
          <w:p w14:paraId="5ECBF1DD"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Polluants, micropolluants</w:t>
            </w:r>
          </w:p>
          <w:p w14:paraId="510AA09F"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Ethique</w:t>
            </w:r>
          </w:p>
          <w:p w14:paraId="1FC0DED6"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Economie circulaire, ACV</w:t>
            </w:r>
          </w:p>
          <w:p w14:paraId="453180DF" w14:textId="77777777" w:rsidR="00C20E20" w:rsidRPr="00C20E20"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Produits biosourcés</w:t>
            </w:r>
          </w:p>
          <w:p w14:paraId="174F6F70" w14:textId="77777777" w:rsidR="00C20E20" w:rsidRDefault="00C20E20" w:rsidP="00C20E20">
            <w:pPr>
              <w:pStyle w:val="Paragraphedeliste"/>
              <w:spacing w:after="0" w:line="240" w:lineRule="auto"/>
              <w:ind w:left="360"/>
              <w:textAlignment w:val="center"/>
              <w:rPr>
                <w:rFonts w:ascii="Calibri" w:eastAsia="Times New Roman" w:hAnsi="Calibri" w:cs="Calibri"/>
                <w:b/>
                <w:bCs/>
                <w:i/>
                <w:iCs/>
                <w:sz w:val="20"/>
                <w:szCs w:val="20"/>
                <w:lang w:eastAsia="fr-FR"/>
              </w:rPr>
            </w:pPr>
          </w:p>
          <w:p w14:paraId="4B77D932" w14:textId="0BB76FFA" w:rsidR="00C20E20" w:rsidRPr="00921DBD" w:rsidRDefault="00C20E20" w:rsidP="00C20E20">
            <w:pPr>
              <w:pStyle w:val="Paragraphedeliste"/>
              <w:numPr>
                <w:ilvl w:val="0"/>
                <w:numId w:val="22"/>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FORMATION – EDUCATION - ORIENTATION</w:t>
            </w:r>
          </w:p>
          <w:p w14:paraId="4FD41D91" w14:textId="77777777" w:rsidR="00C20E20" w:rsidRPr="00C20E20"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Jeunesse</w:t>
            </w:r>
          </w:p>
          <w:p w14:paraId="564242CC" w14:textId="77777777" w:rsidR="00C20E20" w:rsidRDefault="00C20E20" w:rsidP="00C20E20">
            <w:pPr>
              <w:pStyle w:val="Paragraphedeliste"/>
              <w:spacing w:after="0" w:line="240" w:lineRule="auto"/>
              <w:ind w:left="360"/>
              <w:textAlignment w:val="center"/>
              <w:rPr>
                <w:rFonts w:ascii="Calibri" w:eastAsia="Times New Roman" w:hAnsi="Calibri" w:cs="Calibri"/>
                <w:b/>
                <w:bCs/>
                <w:i/>
                <w:iCs/>
                <w:sz w:val="20"/>
                <w:szCs w:val="20"/>
                <w:lang w:eastAsia="fr-FR"/>
              </w:rPr>
            </w:pPr>
          </w:p>
          <w:p w14:paraId="73FFA15E" w14:textId="77777777" w:rsidR="00C20E20" w:rsidRPr="00921DBD" w:rsidRDefault="00C20E20" w:rsidP="00C20E20">
            <w:pPr>
              <w:pStyle w:val="Paragraphedeliste"/>
              <w:numPr>
                <w:ilvl w:val="0"/>
                <w:numId w:val="22"/>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MER</w:t>
            </w:r>
          </w:p>
          <w:p w14:paraId="30DE82DE"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Pêche</w:t>
            </w:r>
          </w:p>
          <w:p w14:paraId="634F51E4"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Microalgues</w:t>
            </w:r>
          </w:p>
          <w:p w14:paraId="75059076"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Zone estuarienne</w:t>
            </w:r>
          </w:p>
          <w:p w14:paraId="7183E9A3" w14:textId="77777777" w:rsidR="00C20E20" w:rsidRPr="00C20E20"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Usages, planification, gestion</w:t>
            </w:r>
          </w:p>
          <w:p w14:paraId="6CA70C45" w14:textId="77777777" w:rsidR="00C20E20" w:rsidRDefault="00C20E20" w:rsidP="00C20E20">
            <w:pPr>
              <w:spacing w:after="0" w:line="240" w:lineRule="auto"/>
              <w:ind w:left="720"/>
              <w:textAlignment w:val="center"/>
              <w:rPr>
                <w:rFonts w:ascii="Times New Roman" w:eastAsia="Times New Roman" w:hAnsi="Times New Roman" w:cs="Times New Roman"/>
                <w:sz w:val="24"/>
                <w:szCs w:val="24"/>
                <w:lang w:eastAsia="fr-FR"/>
              </w:rPr>
            </w:pPr>
          </w:p>
          <w:p w14:paraId="5F8EAF39" w14:textId="77777777" w:rsidR="00C20E20" w:rsidRPr="00C20E20" w:rsidRDefault="00C20E20" w:rsidP="00C20E20">
            <w:pPr>
              <w:pStyle w:val="Paragraphedeliste"/>
              <w:numPr>
                <w:ilvl w:val="0"/>
                <w:numId w:val="22"/>
              </w:numPr>
              <w:spacing w:after="0" w:line="240" w:lineRule="auto"/>
              <w:textAlignment w:val="center"/>
              <w:rPr>
                <w:rFonts w:ascii="Calibri" w:eastAsia="Times New Roman" w:hAnsi="Calibri" w:cs="Calibri"/>
                <w:b/>
                <w:bCs/>
                <w:i/>
                <w:iCs/>
                <w:sz w:val="20"/>
                <w:szCs w:val="20"/>
                <w:lang w:eastAsia="fr-FR"/>
              </w:rPr>
            </w:pPr>
            <w:r w:rsidRPr="00C20E20">
              <w:rPr>
                <w:rFonts w:ascii="Calibri" w:eastAsia="Times New Roman" w:hAnsi="Calibri" w:cs="Calibri"/>
                <w:b/>
                <w:bCs/>
                <w:i/>
                <w:iCs/>
                <w:sz w:val="20"/>
                <w:szCs w:val="20"/>
                <w:lang w:eastAsia="fr-FR"/>
              </w:rPr>
              <w:t>NUMERIQUE</w:t>
            </w:r>
          </w:p>
          <w:p w14:paraId="7FE4F6CB" w14:textId="77777777" w:rsidR="00C20E20" w:rsidRPr="00C20E20" w:rsidRDefault="00C20E20" w:rsidP="00C20E20">
            <w:pPr>
              <w:numPr>
                <w:ilvl w:val="0"/>
                <w:numId w:val="32"/>
              </w:numPr>
              <w:spacing w:after="0" w:line="240" w:lineRule="auto"/>
              <w:textAlignment w:val="center"/>
              <w:rPr>
                <w:rFonts w:ascii="Calibri" w:eastAsia="Times New Roman" w:hAnsi="Calibri" w:cs="Calibri"/>
                <w:i/>
                <w:iCs/>
                <w:sz w:val="20"/>
                <w:szCs w:val="20"/>
                <w:lang w:eastAsia="fr-FR"/>
              </w:rPr>
            </w:pPr>
            <w:r w:rsidRPr="00C20E20">
              <w:rPr>
                <w:rFonts w:ascii="Calibri" w:eastAsia="Times New Roman" w:hAnsi="Calibri" w:cs="Calibri"/>
                <w:i/>
                <w:iCs/>
                <w:sz w:val="20"/>
                <w:szCs w:val="20"/>
                <w:lang w:eastAsia="fr-FR"/>
              </w:rPr>
              <w:t>Données en santé</w:t>
            </w:r>
          </w:p>
          <w:p w14:paraId="0DDCC8D4" w14:textId="77777777" w:rsidR="00C20E20" w:rsidRPr="00C20E20" w:rsidRDefault="00C20E20" w:rsidP="00C20E20">
            <w:pPr>
              <w:numPr>
                <w:ilvl w:val="0"/>
                <w:numId w:val="32"/>
              </w:numPr>
              <w:spacing w:after="0" w:line="240" w:lineRule="auto"/>
              <w:textAlignment w:val="center"/>
              <w:rPr>
                <w:rFonts w:ascii="Calibri" w:eastAsia="Times New Roman" w:hAnsi="Calibri" w:cs="Calibri"/>
                <w:i/>
                <w:iCs/>
                <w:sz w:val="20"/>
                <w:szCs w:val="20"/>
                <w:lang w:eastAsia="fr-FR"/>
              </w:rPr>
            </w:pPr>
            <w:r w:rsidRPr="00C20E20">
              <w:rPr>
                <w:rFonts w:ascii="Calibri" w:eastAsia="Times New Roman" w:hAnsi="Calibri" w:cs="Calibri"/>
                <w:i/>
                <w:iCs/>
                <w:sz w:val="20"/>
                <w:szCs w:val="20"/>
                <w:lang w:eastAsia="fr-FR"/>
              </w:rPr>
              <w:t>Cybersécurité</w:t>
            </w:r>
          </w:p>
          <w:p w14:paraId="6A1122E3" w14:textId="77777777" w:rsidR="00C20E20" w:rsidRPr="00C20E20" w:rsidRDefault="00C20E20" w:rsidP="00C20E20">
            <w:pPr>
              <w:numPr>
                <w:ilvl w:val="0"/>
                <w:numId w:val="32"/>
              </w:numPr>
              <w:spacing w:after="0" w:line="240" w:lineRule="auto"/>
              <w:textAlignment w:val="center"/>
              <w:rPr>
                <w:rFonts w:ascii="Calibri" w:eastAsia="Times New Roman" w:hAnsi="Calibri" w:cs="Calibri"/>
                <w:i/>
                <w:iCs/>
                <w:sz w:val="20"/>
                <w:szCs w:val="20"/>
                <w:lang w:eastAsia="fr-FR"/>
              </w:rPr>
            </w:pPr>
            <w:r w:rsidRPr="00C20E20">
              <w:rPr>
                <w:rFonts w:ascii="Calibri" w:eastAsia="Times New Roman" w:hAnsi="Calibri" w:cs="Calibri"/>
                <w:i/>
                <w:iCs/>
                <w:sz w:val="20"/>
                <w:szCs w:val="20"/>
                <w:lang w:eastAsia="fr-FR"/>
              </w:rPr>
              <w:t>Robotique</w:t>
            </w:r>
          </w:p>
          <w:p w14:paraId="2E744F4F" w14:textId="77777777" w:rsidR="00C20E20" w:rsidRPr="00C20E20" w:rsidRDefault="00C20E20" w:rsidP="00C20E20">
            <w:pPr>
              <w:numPr>
                <w:ilvl w:val="0"/>
                <w:numId w:val="32"/>
              </w:numPr>
              <w:spacing w:after="0" w:line="240" w:lineRule="auto"/>
              <w:textAlignment w:val="center"/>
              <w:rPr>
                <w:rFonts w:ascii="Calibri" w:eastAsia="Times New Roman" w:hAnsi="Calibri" w:cs="Calibri"/>
                <w:i/>
                <w:iCs/>
                <w:sz w:val="20"/>
                <w:szCs w:val="20"/>
                <w:lang w:eastAsia="fr-FR"/>
              </w:rPr>
            </w:pPr>
            <w:proofErr w:type="spellStart"/>
            <w:r w:rsidRPr="00C20E20">
              <w:rPr>
                <w:rFonts w:ascii="Calibri" w:eastAsia="Times New Roman" w:hAnsi="Calibri" w:cs="Calibri"/>
                <w:i/>
                <w:iCs/>
                <w:sz w:val="20"/>
                <w:szCs w:val="20"/>
                <w:lang w:eastAsia="fr-FR"/>
              </w:rPr>
              <w:t>Cobotique</w:t>
            </w:r>
            <w:proofErr w:type="spellEnd"/>
          </w:p>
          <w:p w14:paraId="3F13524E" w14:textId="77777777" w:rsidR="00C20E20" w:rsidRPr="00C20E20" w:rsidRDefault="00C20E20" w:rsidP="00C20E20">
            <w:pPr>
              <w:numPr>
                <w:ilvl w:val="0"/>
                <w:numId w:val="32"/>
              </w:numPr>
              <w:spacing w:after="0" w:line="240" w:lineRule="auto"/>
              <w:textAlignment w:val="center"/>
              <w:rPr>
                <w:rFonts w:ascii="Calibri" w:eastAsia="Times New Roman" w:hAnsi="Calibri" w:cs="Calibri"/>
                <w:i/>
                <w:iCs/>
                <w:sz w:val="20"/>
                <w:szCs w:val="20"/>
                <w:lang w:eastAsia="fr-FR"/>
              </w:rPr>
            </w:pPr>
            <w:r w:rsidRPr="00C20E20">
              <w:rPr>
                <w:rFonts w:ascii="Calibri" w:eastAsia="Times New Roman" w:hAnsi="Calibri" w:cs="Calibri"/>
                <w:i/>
                <w:iCs/>
                <w:sz w:val="20"/>
                <w:szCs w:val="20"/>
                <w:lang w:eastAsia="fr-FR"/>
              </w:rPr>
              <w:t>Réalité virtuelle</w:t>
            </w:r>
          </w:p>
          <w:p w14:paraId="6349548C" w14:textId="77777777" w:rsidR="00C20E20" w:rsidRPr="00C20E20" w:rsidRDefault="00C20E20" w:rsidP="00C20E20">
            <w:pPr>
              <w:numPr>
                <w:ilvl w:val="0"/>
                <w:numId w:val="32"/>
              </w:numPr>
              <w:spacing w:after="0" w:line="240" w:lineRule="auto"/>
              <w:textAlignment w:val="center"/>
              <w:rPr>
                <w:rFonts w:ascii="Calibri" w:eastAsia="Times New Roman" w:hAnsi="Calibri" w:cs="Calibri"/>
                <w:i/>
                <w:iCs/>
                <w:sz w:val="20"/>
                <w:szCs w:val="20"/>
                <w:lang w:eastAsia="fr-FR"/>
              </w:rPr>
            </w:pPr>
            <w:r w:rsidRPr="00C20E20">
              <w:rPr>
                <w:rFonts w:ascii="Calibri" w:eastAsia="Times New Roman" w:hAnsi="Calibri" w:cs="Calibri"/>
                <w:i/>
                <w:iCs/>
                <w:sz w:val="20"/>
                <w:szCs w:val="20"/>
                <w:lang w:eastAsia="fr-FR"/>
              </w:rPr>
              <w:t>Intelligence Artificielle</w:t>
            </w:r>
          </w:p>
          <w:p w14:paraId="51EEA68A" w14:textId="77777777" w:rsidR="00C20E20" w:rsidRDefault="00C20E20" w:rsidP="00C20E20">
            <w:pPr>
              <w:pStyle w:val="Paragraphedeliste"/>
              <w:spacing w:after="0" w:line="240" w:lineRule="auto"/>
              <w:ind w:left="360"/>
              <w:textAlignment w:val="center"/>
              <w:rPr>
                <w:rFonts w:ascii="Calibri" w:eastAsia="Times New Roman" w:hAnsi="Calibri" w:cs="Calibri"/>
                <w:b/>
                <w:bCs/>
                <w:i/>
                <w:iCs/>
                <w:sz w:val="20"/>
                <w:szCs w:val="20"/>
                <w:lang w:eastAsia="fr-FR"/>
              </w:rPr>
            </w:pPr>
          </w:p>
          <w:p w14:paraId="103C8599" w14:textId="77777777" w:rsidR="00921DBD" w:rsidRPr="00921DBD" w:rsidRDefault="00921DBD" w:rsidP="00921DBD">
            <w:pPr>
              <w:pStyle w:val="Paragraphedeliste"/>
              <w:numPr>
                <w:ilvl w:val="0"/>
                <w:numId w:val="22"/>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SANTE</w:t>
            </w:r>
          </w:p>
          <w:p w14:paraId="7CDDF966"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Cancer</w:t>
            </w:r>
          </w:p>
          <w:p w14:paraId="6AB5AE72"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Enfance - pédiatrie</w:t>
            </w:r>
          </w:p>
          <w:p w14:paraId="56F236EF"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Handicap</w:t>
            </w:r>
          </w:p>
          <w:p w14:paraId="253261C4"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Médecine nucléaire</w:t>
            </w:r>
          </w:p>
          <w:p w14:paraId="18DD681C"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Médecine personnalisée</w:t>
            </w:r>
          </w:p>
          <w:p w14:paraId="00EFADBA"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Médecine régénérative</w:t>
            </w:r>
          </w:p>
          <w:p w14:paraId="05E86ADA"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 xml:space="preserve">Médecine connectée - </w:t>
            </w:r>
            <w:proofErr w:type="spellStart"/>
            <w:r w:rsidRPr="00921DBD">
              <w:rPr>
                <w:rFonts w:ascii="Calibri" w:eastAsia="Times New Roman" w:hAnsi="Calibri" w:cs="Calibri"/>
                <w:i/>
                <w:iCs/>
                <w:sz w:val="20"/>
                <w:szCs w:val="20"/>
                <w:lang w:eastAsia="fr-FR"/>
              </w:rPr>
              <w:t>e.santé</w:t>
            </w:r>
            <w:proofErr w:type="spellEnd"/>
          </w:p>
          <w:p w14:paraId="4057DC1A"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Médecine de Prévention</w:t>
            </w:r>
          </w:p>
          <w:p w14:paraId="05A3AB8C"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Santé mentale</w:t>
            </w:r>
          </w:p>
          <w:p w14:paraId="72F8C2C4"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Technologies pour la santé</w:t>
            </w:r>
          </w:p>
          <w:p w14:paraId="4C54E026"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Thérapies géniques</w:t>
            </w:r>
          </w:p>
          <w:p w14:paraId="6F27F0E3"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Thérapie bio production</w:t>
            </w:r>
          </w:p>
          <w:p w14:paraId="6A51218F" w14:textId="77777777" w:rsidR="00921DBD" w:rsidRPr="00921DBD" w:rsidRDefault="00921DBD" w:rsidP="00921DBD">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Vieillesse – Autonomie</w:t>
            </w:r>
          </w:p>
          <w:p w14:paraId="71299169" w14:textId="77777777" w:rsidR="00921DBD" w:rsidRDefault="00921DBD" w:rsidP="0021714C">
            <w:pPr>
              <w:spacing w:after="0" w:line="240" w:lineRule="auto"/>
              <w:ind w:left="720"/>
              <w:textAlignment w:val="center"/>
              <w:rPr>
                <w:rFonts w:ascii="Times New Roman" w:eastAsia="Times New Roman" w:hAnsi="Times New Roman" w:cs="Times New Roman"/>
                <w:sz w:val="24"/>
                <w:szCs w:val="24"/>
                <w:lang w:eastAsia="fr-FR"/>
              </w:rPr>
            </w:pPr>
          </w:p>
          <w:p w14:paraId="2AE404E6" w14:textId="77777777" w:rsidR="00C20E20" w:rsidRPr="00921DBD" w:rsidRDefault="00C20E20" w:rsidP="00C20E20">
            <w:pPr>
              <w:pStyle w:val="Paragraphedeliste"/>
              <w:numPr>
                <w:ilvl w:val="0"/>
                <w:numId w:val="22"/>
              </w:numPr>
              <w:spacing w:after="0" w:line="240" w:lineRule="auto"/>
              <w:textAlignment w:val="center"/>
              <w:rPr>
                <w:rFonts w:ascii="Calibri" w:eastAsia="Times New Roman" w:hAnsi="Calibri" w:cs="Calibri"/>
                <w:b/>
                <w:bCs/>
                <w:i/>
                <w:iCs/>
                <w:sz w:val="20"/>
                <w:szCs w:val="20"/>
                <w:lang w:eastAsia="fr-FR"/>
              </w:rPr>
            </w:pPr>
            <w:r w:rsidRPr="00921DBD">
              <w:rPr>
                <w:rFonts w:ascii="Calibri" w:eastAsia="Times New Roman" w:hAnsi="Calibri" w:cs="Calibri"/>
                <w:b/>
                <w:bCs/>
                <w:i/>
                <w:iCs/>
                <w:sz w:val="20"/>
                <w:szCs w:val="20"/>
                <w:lang w:eastAsia="fr-FR"/>
              </w:rPr>
              <w:t>SPORT</w:t>
            </w:r>
          </w:p>
          <w:p w14:paraId="089CAF38"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Activité physique et santé</w:t>
            </w:r>
          </w:p>
          <w:p w14:paraId="7DFAABA4"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Performance et sport de haut niveau</w:t>
            </w:r>
          </w:p>
          <w:p w14:paraId="1497AA8B" w14:textId="77777777" w:rsidR="00C20E20" w:rsidRPr="00921DBD" w:rsidRDefault="00C20E20" w:rsidP="00C20E20">
            <w:pPr>
              <w:numPr>
                <w:ilvl w:val="0"/>
                <w:numId w:val="32"/>
              </w:numPr>
              <w:spacing w:after="0" w:line="240" w:lineRule="auto"/>
              <w:textAlignment w:val="center"/>
              <w:rPr>
                <w:rFonts w:ascii="Times New Roman" w:eastAsia="Times New Roman" w:hAnsi="Times New Roman" w:cs="Times New Roman"/>
                <w:sz w:val="24"/>
                <w:szCs w:val="24"/>
                <w:lang w:eastAsia="fr-FR"/>
              </w:rPr>
            </w:pPr>
            <w:r w:rsidRPr="00921DBD">
              <w:rPr>
                <w:rFonts w:ascii="Calibri" w:eastAsia="Times New Roman" w:hAnsi="Calibri" w:cs="Calibri"/>
                <w:i/>
                <w:iCs/>
                <w:sz w:val="20"/>
                <w:szCs w:val="20"/>
                <w:lang w:eastAsia="fr-FR"/>
              </w:rPr>
              <w:t>Rééducation – Handicap</w:t>
            </w:r>
          </w:p>
          <w:p w14:paraId="458156C5" w14:textId="56E6B080" w:rsidR="00C20E20" w:rsidRPr="00921DBD" w:rsidRDefault="00C20E20" w:rsidP="0021714C">
            <w:pPr>
              <w:spacing w:after="0" w:line="240" w:lineRule="auto"/>
              <w:ind w:left="720"/>
              <w:textAlignment w:val="center"/>
              <w:rPr>
                <w:rFonts w:ascii="Times New Roman" w:eastAsia="Times New Roman" w:hAnsi="Times New Roman" w:cs="Times New Roman"/>
                <w:sz w:val="24"/>
                <w:szCs w:val="24"/>
                <w:lang w:eastAsia="fr-FR"/>
              </w:rPr>
            </w:pPr>
          </w:p>
        </w:tc>
      </w:tr>
    </w:tbl>
    <w:p w14:paraId="0ACE3C82" w14:textId="77777777" w:rsidR="00921DBD" w:rsidRDefault="00921DBD" w:rsidP="00CE25E2">
      <w:pPr>
        <w:pStyle w:val="NormalWeb"/>
        <w:spacing w:before="0" w:beforeAutospacing="0" w:after="0" w:afterAutospacing="0"/>
        <w:rPr>
          <w:rFonts w:ascii="Calibri" w:hAnsi="Calibri" w:cs="Calibri"/>
          <w:sz w:val="22"/>
          <w:szCs w:val="22"/>
        </w:rPr>
      </w:pPr>
    </w:p>
    <w:p w14:paraId="789709F1" w14:textId="5A6F980D" w:rsidR="00F86435" w:rsidRPr="00AA44E6" w:rsidRDefault="00892CAD" w:rsidP="00AA44E6">
      <w:pPr>
        <w:pStyle w:val="NormalWeb"/>
        <w:spacing w:before="0" w:beforeAutospacing="0" w:after="0" w:afterAutospacing="0"/>
        <w:rPr>
          <w:rFonts w:ascii="Calibri" w:hAnsi="Calibri" w:cs="Calibri"/>
          <w:b/>
          <w:bCs/>
          <w:color w:val="1F497D" w:themeColor="text2"/>
          <w:sz w:val="22"/>
          <w:szCs w:val="22"/>
        </w:rPr>
      </w:pPr>
      <w:r w:rsidRPr="00AA44E6">
        <w:rPr>
          <w:rFonts w:ascii="Calibri" w:hAnsi="Calibri" w:cs="Calibri"/>
          <w:b/>
          <w:bCs/>
          <w:color w:val="1F497D" w:themeColor="text2"/>
          <w:sz w:val="22"/>
          <w:szCs w:val="22"/>
        </w:rPr>
        <w:t>Dialogues Sciences-S</w:t>
      </w:r>
      <w:r w:rsidR="00AA44E6" w:rsidRPr="00AA44E6">
        <w:rPr>
          <w:rFonts w:ascii="Calibri" w:hAnsi="Calibri" w:cs="Calibri"/>
          <w:b/>
          <w:bCs/>
          <w:color w:val="1F497D" w:themeColor="text2"/>
          <w:sz w:val="22"/>
          <w:szCs w:val="22"/>
        </w:rPr>
        <w:t>ociété :</w:t>
      </w:r>
    </w:p>
    <w:p w14:paraId="5F51D61A" w14:textId="77777777" w:rsidR="00AA44E6" w:rsidRPr="00AA44E6" w:rsidRDefault="00AA44E6" w:rsidP="00F86435">
      <w:pPr>
        <w:pStyle w:val="NormalWeb"/>
        <w:spacing w:before="0" w:beforeAutospacing="0" w:after="0" w:afterAutospacing="0"/>
        <w:ind w:left="720"/>
        <w:rPr>
          <w:rFonts w:ascii="Calibri" w:hAnsi="Calibri" w:cs="Calibri"/>
          <w:b/>
          <w:bCs/>
          <w:sz w:val="22"/>
          <w:szCs w:val="22"/>
        </w:rPr>
      </w:pPr>
    </w:p>
    <w:p w14:paraId="6B139BB8" w14:textId="77777777" w:rsidR="00F86435" w:rsidRPr="0035239A" w:rsidRDefault="00F86435" w:rsidP="00F86435">
      <w:pPr>
        <w:pStyle w:val="NormalWeb"/>
        <w:numPr>
          <w:ilvl w:val="0"/>
          <w:numId w:val="32"/>
        </w:numPr>
        <w:spacing w:before="0" w:beforeAutospacing="0" w:after="0" w:afterAutospacing="0"/>
        <w:rPr>
          <w:rFonts w:ascii="Calibri" w:hAnsi="Calibri" w:cs="Calibri"/>
          <w:b/>
          <w:bCs/>
          <w:sz w:val="22"/>
          <w:szCs w:val="22"/>
        </w:rPr>
      </w:pPr>
      <w:r w:rsidRPr="0035239A">
        <w:rPr>
          <w:rFonts w:ascii="Calibri" w:hAnsi="Calibri" w:cs="Calibri"/>
          <w:b/>
          <w:bCs/>
          <w:sz w:val="22"/>
          <w:szCs w:val="22"/>
        </w:rPr>
        <w:t xml:space="preserve">Résumé grand public * </w:t>
      </w:r>
      <w:r w:rsidRPr="002E4E2D">
        <w:rPr>
          <w:rFonts w:ascii="Calibri" w:hAnsi="Calibri" w:cs="Calibri"/>
          <w:sz w:val="22"/>
          <w:szCs w:val="22"/>
        </w:rPr>
        <w:t>- susceptible d’être diffusé et utilisé à des fins de communication par la Région</w:t>
      </w:r>
      <w:r w:rsidRPr="0035239A">
        <w:rPr>
          <w:rFonts w:ascii="Calibri" w:hAnsi="Calibri" w:cs="Calibri"/>
          <w:b/>
          <w:bCs/>
          <w:sz w:val="22"/>
          <w:szCs w:val="22"/>
        </w:rPr>
        <w:t> </w:t>
      </w:r>
    </w:p>
    <w:p w14:paraId="6A49DAED" w14:textId="77777777" w:rsidR="00F86435" w:rsidRPr="00920399" w:rsidRDefault="00F86435" w:rsidP="00F86435">
      <w:pPr>
        <w:spacing w:after="0" w:line="240" w:lineRule="auto"/>
        <w:jc w:val="both"/>
        <w:textAlignment w:val="baseline"/>
        <w:rPr>
          <w:rFonts w:cstheme="minorHAnsi"/>
          <w:color w:val="000000" w:themeColor="text1"/>
        </w:rPr>
      </w:pPr>
      <w:r w:rsidRPr="00920399">
        <w:rPr>
          <w:rFonts w:eastAsia="Times New Roman" w:cstheme="minorHAnsi"/>
          <w:i/>
          <w:iCs/>
          <w:color w:val="000000" w:themeColor="text1"/>
          <w:lang w:eastAsia="fr-FR"/>
        </w:rPr>
        <w:t>(Présenter le contexte de votre projet, ses objectifs et le besoin auquel il répond – si opportun et pour y parvenir - Techniques d’écriture pouvant être utiles : utiliser l’image, la comparaison, les métaphores, l’humour, l’anecdote </w:t>
      </w:r>
      <w:r w:rsidRPr="00920399">
        <w:rPr>
          <w:rFonts w:eastAsia="Times New Roman" w:cstheme="minorHAnsi"/>
          <w:i/>
          <w:iCs/>
          <w:color w:val="000000" w:themeColor="text1"/>
          <w:sz w:val="20"/>
          <w:szCs w:val="20"/>
          <w:lang w:eastAsia="fr-FR"/>
        </w:rPr>
        <w:t xml:space="preserve">; max </w:t>
      </w:r>
      <w:r>
        <w:rPr>
          <w:rFonts w:eastAsia="Times New Roman" w:cstheme="minorHAnsi"/>
          <w:i/>
          <w:iCs/>
          <w:color w:val="000000" w:themeColor="text1"/>
          <w:sz w:val="20"/>
          <w:szCs w:val="20"/>
          <w:lang w:eastAsia="fr-FR"/>
        </w:rPr>
        <w:t>30</w:t>
      </w:r>
      <w:r w:rsidRPr="00920399">
        <w:rPr>
          <w:rFonts w:eastAsia="Times New Roman" w:cstheme="minorHAnsi"/>
          <w:i/>
          <w:iCs/>
          <w:color w:val="000000" w:themeColor="text1"/>
          <w:sz w:val="20"/>
          <w:szCs w:val="20"/>
          <w:lang w:eastAsia="fr-FR"/>
        </w:rPr>
        <w:t>00 caractères espaces compris</w:t>
      </w:r>
      <w:r w:rsidRPr="00920399">
        <w:rPr>
          <w:rFonts w:eastAsia="Times New Roman" w:cstheme="minorHAnsi"/>
          <w:i/>
          <w:iCs/>
          <w:color w:val="000000" w:themeColor="text1"/>
          <w:lang w:eastAsia="fr-FR"/>
        </w:rPr>
        <w:t>)</w:t>
      </w:r>
      <w:r w:rsidRPr="00920399">
        <w:rPr>
          <w:rFonts w:eastAsia="Times New Roman" w:cstheme="minorHAnsi"/>
          <w:b/>
          <w:bCs/>
          <w:color w:val="000000" w:themeColor="text1"/>
          <w:lang w:eastAsia="fr-FR"/>
        </w:rPr>
        <w:t> </w:t>
      </w:r>
    </w:p>
    <w:p w14:paraId="2E60A452" w14:textId="77777777" w:rsidR="00F86435" w:rsidRPr="00A260B6" w:rsidRDefault="00F86435" w:rsidP="00F86435">
      <w:pPr>
        <w:pStyle w:val="Paragraphedeliste"/>
        <w:spacing w:after="0" w:line="240" w:lineRule="auto"/>
        <w:jc w:val="both"/>
        <w:textAlignment w:val="baseline"/>
        <w:rPr>
          <w:rFonts w:cstheme="minorHAnsi"/>
          <w:color w:val="000000" w:themeColor="text1"/>
        </w:rPr>
      </w:pPr>
    </w:p>
    <w:p w14:paraId="4C8C98AF" w14:textId="77777777" w:rsidR="00F86435" w:rsidRPr="0035239A" w:rsidRDefault="00F86435" w:rsidP="00F86435">
      <w:pPr>
        <w:pStyle w:val="NormalWeb"/>
        <w:numPr>
          <w:ilvl w:val="0"/>
          <w:numId w:val="32"/>
        </w:numPr>
        <w:spacing w:before="0" w:beforeAutospacing="0" w:after="0" w:afterAutospacing="0"/>
        <w:rPr>
          <w:rFonts w:ascii="Calibri" w:hAnsi="Calibri" w:cs="Calibri"/>
          <w:b/>
          <w:bCs/>
          <w:sz w:val="22"/>
          <w:szCs w:val="22"/>
        </w:rPr>
      </w:pPr>
      <w:r w:rsidRPr="0035239A">
        <w:rPr>
          <w:rFonts w:ascii="Calibri" w:hAnsi="Calibri" w:cs="Calibri"/>
          <w:b/>
          <w:bCs/>
          <w:sz w:val="22"/>
          <w:szCs w:val="22"/>
        </w:rPr>
        <w:t xml:space="preserve">Quelles sont les actions de médiation scientifique prévues ? </w:t>
      </w:r>
      <w:r>
        <w:rPr>
          <w:rFonts w:ascii="Calibri" w:hAnsi="Calibri" w:cs="Calibri"/>
          <w:b/>
          <w:bCs/>
          <w:sz w:val="22"/>
          <w:szCs w:val="22"/>
        </w:rPr>
        <w:t>*</w:t>
      </w:r>
    </w:p>
    <w:p w14:paraId="09939A20" w14:textId="77777777" w:rsidR="00EC41FA" w:rsidRDefault="00F86435" w:rsidP="00AA44E6">
      <w:pPr>
        <w:pStyle w:val="NormalWeb"/>
        <w:spacing w:before="0" w:beforeAutospacing="0" w:after="0" w:afterAutospacing="0"/>
        <w:rPr>
          <w:rFonts w:ascii="Calibri" w:hAnsi="Calibri" w:cs="Calibri"/>
          <w:i/>
          <w:iCs/>
          <w:sz w:val="22"/>
          <w:szCs w:val="22"/>
        </w:rPr>
      </w:pPr>
      <w:r w:rsidRPr="0035239A">
        <w:rPr>
          <w:rFonts w:ascii="Calibri" w:hAnsi="Calibri" w:cs="Calibri"/>
          <w:i/>
          <w:iCs/>
          <w:sz w:val="22"/>
          <w:szCs w:val="22"/>
        </w:rPr>
        <w:t xml:space="preserve">(ex : participation à un événement grand public tel que la Fête de la Science ou la Nuit européenne des chercheurs, contribution à une action éducative auprès des scolaires, intervention dans une émission de radio, participation à un projet de médiation scientifique, etc.) (max </w:t>
      </w:r>
      <w:r w:rsidR="00A40AC1">
        <w:rPr>
          <w:rFonts w:ascii="Calibri" w:hAnsi="Calibri" w:cs="Calibri"/>
          <w:i/>
          <w:iCs/>
          <w:sz w:val="22"/>
          <w:szCs w:val="22"/>
        </w:rPr>
        <w:t>4</w:t>
      </w:r>
      <w:r w:rsidRPr="0035239A">
        <w:rPr>
          <w:rFonts w:ascii="Calibri" w:hAnsi="Calibri" w:cs="Calibri"/>
          <w:i/>
          <w:iCs/>
          <w:sz w:val="22"/>
          <w:szCs w:val="22"/>
        </w:rPr>
        <w:t>000 caractères espaces compris)</w:t>
      </w:r>
    </w:p>
    <w:p w14:paraId="6F089366" w14:textId="336AC9A2" w:rsidR="003029DC" w:rsidRPr="005C2091" w:rsidRDefault="003029DC" w:rsidP="00AA44E6">
      <w:pPr>
        <w:pStyle w:val="NormalWeb"/>
        <w:spacing w:before="0" w:beforeAutospacing="0" w:after="0" w:afterAutospacing="0"/>
        <w:rPr>
          <w:rFonts w:ascii="Calibri" w:hAnsi="Calibri" w:cs="Calibri"/>
          <w:color w:val="EE0000"/>
          <w:sz w:val="22"/>
          <w:szCs w:val="22"/>
        </w:rPr>
      </w:pPr>
      <w:r w:rsidRPr="005C2091">
        <w:rPr>
          <w:rFonts w:ascii="Calibri" w:hAnsi="Calibri" w:cs="Calibri"/>
          <w:color w:val="EE0000"/>
          <w:sz w:val="22"/>
          <w:szCs w:val="22"/>
        </w:rPr>
        <w:t>Attention : dès 2025 une enveloppe financière et un acteur de la médiation scientifique doivent être mobilisés : se référer au règlement.</w:t>
      </w:r>
    </w:p>
    <w:p w14:paraId="1EC19CFA" w14:textId="77777777" w:rsidR="003011CB" w:rsidRDefault="003011CB" w:rsidP="00AA44E6">
      <w:pPr>
        <w:pStyle w:val="NormalWeb"/>
        <w:spacing w:before="0" w:beforeAutospacing="0" w:after="0" w:afterAutospacing="0"/>
        <w:rPr>
          <w:rFonts w:ascii="Calibri" w:hAnsi="Calibri" w:cs="Calibri"/>
          <w:b/>
          <w:bCs/>
          <w:color w:val="1F497D" w:themeColor="text2"/>
          <w:sz w:val="22"/>
          <w:szCs w:val="22"/>
        </w:rPr>
      </w:pPr>
    </w:p>
    <w:p w14:paraId="1AF13BD1" w14:textId="09D07FC0" w:rsidR="00AA44E6" w:rsidRPr="00AA44E6" w:rsidRDefault="00AA44E6" w:rsidP="00AA44E6">
      <w:pPr>
        <w:pStyle w:val="NormalWeb"/>
        <w:spacing w:before="0" w:beforeAutospacing="0" w:after="0" w:afterAutospacing="0"/>
        <w:rPr>
          <w:rFonts w:ascii="Calibri" w:hAnsi="Calibri" w:cs="Calibri"/>
          <w:b/>
          <w:bCs/>
          <w:color w:val="1F497D" w:themeColor="text2"/>
          <w:sz w:val="22"/>
          <w:szCs w:val="22"/>
        </w:rPr>
      </w:pPr>
      <w:r w:rsidRPr="00AA44E6">
        <w:rPr>
          <w:rFonts w:ascii="Calibri" w:hAnsi="Calibri" w:cs="Calibri"/>
          <w:b/>
          <w:bCs/>
          <w:color w:val="1F497D" w:themeColor="text2"/>
          <w:sz w:val="22"/>
          <w:szCs w:val="22"/>
        </w:rPr>
        <w:t>Renseignements complémentaires :</w:t>
      </w:r>
    </w:p>
    <w:p w14:paraId="3DA4F536" w14:textId="1268C271" w:rsidR="00CE25E2" w:rsidRPr="0060188D" w:rsidRDefault="00CE25E2" w:rsidP="00CE25E2">
      <w:pPr>
        <w:pStyle w:val="NormalWeb"/>
        <w:spacing w:before="0" w:beforeAutospacing="0" w:after="0" w:afterAutospacing="0"/>
        <w:rPr>
          <w:rFonts w:ascii="Calibri" w:hAnsi="Calibri" w:cs="Calibri"/>
          <w:sz w:val="22"/>
          <w:szCs w:val="22"/>
        </w:rPr>
      </w:pPr>
    </w:p>
    <w:p w14:paraId="7C5FF59A" w14:textId="401E9833" w:rsidR="00CE25E2" w:rsidRPr="00EC41FA" w:rsidRDefault="00CE25E2" w:rsidP="0060188D">
      <w:pPr>
        <w:pStyle w:val="NormalWeb"/>
        <w:numPr>
          <w:ilvl w:val="0"/>
          <w:numId w:val="32"/>
        </w:numPr>
        <w:spacing w:before="0" w:beforeAutospacing="0" w:after="0" w:afterAutospacing="0"/>
        <w:rPr>
          <w:rFonts w:ascii="Calibri" w:hAnsi="Calibri" w:cs="Calibri"/>
          <w:i/>
          <w:iCs/>
          <w:sz w:val="22"/>
          <w:szCs w:val="22"/>
        </w:rPr>
      </w:pPr>
      <w:r w:rsidRPr="000536EE">
        <w:rPr>
          <w:rFonts w:ascii="Calibri" w:hAnsi="Calibri" w:cs="Calibri"/>
          <w:b/>
          <w:bCs/>
          <w:sz w:val="22"/>
          <w:szCs w:val="22"/>
        </w:rPr>
        <w:t>Contribution à la transition écologique</w:t>
      </w:r>
      <w:r w:rsidR="0060188D" w:rsidRPr="0060188D">
        <w:rPr>
          <w:rFonts w:ascii="Calibri" w:hAnsi="Calibri" w:cs="Calibri"/>
          <w:sz w:val="22"/>
          <w:szCs w:val="22"/>
        </w:rPr>
        <w:t>*</w:t>
      </w:r>
      <w:r w:rsidRPr="0060188D">
        <w:rPr>
          <w:rFonts w:ascii="Calibri" w:hAnsi="Calibri" w:cs="Calibri"/>
          <w:sz w:val="22"/>
          <w:szCs w:val="22"/>
        </w:rPr>
        <w:t xml:space="preserve"> : votre projet génère-t-il un bénéfice pour la transition énergétique et écologique</w:t>
      </w:r>
      <w:r w:rsidR="0060188D" w:rsidRPr="0060188D">
        <w:rPr>
          <w:rFonts w:ascii="Calibri" w:hAnsi="Calibri" w:cs="Calibri"/>
          <w:sz w:val="22"/>
          <w:szCs w:val="22"/>
        </w:rPr>
        <w:t xml:space="preserve"> </w:t>
      </w:r>
      <w:r w:rsidRPr="0060188D">
        <w:rPr>
          <w:rFonts w:ascii="Calibri" w:hAnsi="Calibri" w:cs="Calibri"/>
          <w:sz w:val="22"/>
          <w:szCs w:val="22"/>
        </w:rPr>
        <w:t xml:space="preserve">?  </w:t>
      </w:r>
      <w:r w:rsidR="00CB14F9">
        <w:rPr>
          <w:rFonts w:ascii="Calibri" w:hAnsi="Calibri" w:cs="Calibri"/>
          <w:sz w:val="22"/>
          <w:szCs w:val="22"/>
        </w:rPr>
        <w:t>S</w:t>
      </w:r>
      <w:r w:rsidRPr="00CB14F9">
        <w:rPr>
          <w:rFonts w:ascii="Calibri" w:hAnsi="Calibri" w:cs="Calibri"/>
          <w:sz w:val="22"/>
          <w:szCs w:val="22"/>
        </w:rPr>
        <w:t>i oui</w:t>
      </w:r>
      <w:r w:rsidR="0060188D" w:rsidRPr="00CB14F9">
        <w:rPr>
          <w:rFonts w:ascii="Calibri" w:hAnsi="Calibri" w:cs="Calibri"/>
          <w:sz w:val="22"/>
          <w:szCs w:val="22"/>
        </w:rPr>
        <w:t>,</w:t>
      </w:r>
      <w:r w:rsidRPr="00CB14F9">
        <w:rPr>
          <w:rFonts w:ascii="Calibri" w:hAnsi="Calibri" w:cs="Calibri"/>
          <w:sz w:val="22"/>
          <w:szCs w:val="22"/>
        </w:rPr>
        <w:t xml:space="preserve"> préciser :</w:t>
      </w:r>
    </w:p>
    <w:p w14:paraId="5DBAAB3C" w14:textId="77777777" w:rsidR="00EC41FA" w:rsidRPr="000536EE" w:rsidRDefault="00EC41FA" w:rsidP="00EC41FA">
      <w:pPr>
        <w:pStyle w:val="NormalWeb"/>
        <w:spacing w:before="0" w:beforeAutospacing="0" w:after="0" w:afterAutospacing="0"/>
        <w:ind w:left="720"/>
        <w:rPr>
          <w:rFonts w:ascii="Calibri" w:hAnsi="Calibri" w:cs="Calibri"/>
          <w:i/>
          <w:iCs/>
          <w:sz w:val="22"/>
          <w:szCs w:val="22"/>
        </w:rPr>
      </w:pPr>
    </w:p>
    <w:p w14:paraId="085DFEBF" w14:textId="7B11D084" w:rsidR="00CE25E2" w:rsidRPr="0060188D" w:rsidRDefault="00337735" w:rsidP="0060188D">
      <w:pPr>
        <w:pStyle w:val="NormalWeb"/>
        <w:numPr>
          <w:ilvl w:val="0"/>
          <w:numId w:val="30"/>
        </w:numPr>
        <w:spacing w:before="0" w:beforeAutospacing="0" w:after="0" w:afterAutospacing="0" w:line="360" w:lineRule="auto"/>
        <w:ind w:left="1134"/>
        <w:rPr>
          <w:rFonts w:ascii="Calibri" w:hAnsi="Calibri" w:cs="Calibri"/>
          <w:sz w:val="22"/>
          <w:szCs w:val="22"/>
        </w:rPr>
      </w:pPr>
      <w:r>
        <w:rPr>
          <w:rFonts w:ascii="Calibri" w:hAnsi="Calibri" w:cs="Calibri"/>
          <w:sz w:val="22"/>
          <w:szCs w:val="22"/>
        </w:rPr>
        <w:t xml:space="preserve">Pour répondre aux enjeux </w:t>
      </w:r>
      <w:r w:rsidR="00CE25E2" w:rsidRPr="0060188D">
        <w:rPr>
          <w:rFonts w:ascii="Calibri" w:hAnsi="Calibri" w:cs="Calibri"/>
          <w:sz w:val="22"/>
          <w:szCs w:val="22"/>
        </w:rPr>
        <w:t>de la transition énergétique</w:t>
      </w:r>
    </w:p>
    <w:p w14:paraId="1902AB26" w14:textId="3EB72AB6" w:rsidR="00CE25E2" w:rsidRPr="0060188D" w:rsidRDefault="00337735" w:rsidP="0060188D">
      <w:pPr>
        <w:pStyle w:val="NormalWeb"/>
        <w:numPr>
          <w:ilvl w:val="0"/>
          <w:numId w:val="30"/>
        </w:numPr>
        <w:spacing w:before="0" w:beforeAutospacing="0" w:after="0" w:afterAutospacing="0" w:line="360" w:lineRule="auto"/>
        <w:ind w:left="1134"/>
        <w:rPr>
          <w:rFonts w:ascii="Calibri" w:hAnsi="Calibri" w:cs="Calibri"/>
          <w:sz w:val="22"/>
          <w:szCs w:val="22"/>
        </w:rPr>
      </w:pPr>
      <w:r>
        <w:rPr>
          <w:rFonts w:ascii="Calibri" w:hAnsi="Calibri" w:cs="Calibri"/>
          <w:sz w:val="22"/>
          <w:szCs w:val="22"/>
        </w:rPr>
        <w:t xml:space="preserve">Pour répondre aux enjeux </w:t>
      </w:r>
      <w:r w:rsidR="00CE25E2" w:rsidRPr="0060188D">
        <w:rPr>
          <w:rFonts w:ascii="Calibri" w:hAnsi="Calibri" w:cs="Calibri"/>
          <w:sz w:val="22"/>
          <w:szCs w:val="22"/>
        </w:rPr>
        <w:t>de la transition écologique</w:t>
      </w:r>
    </w:p>
    <w:p w14:paraId="166C8868" w14:textId="397EB934" w:rsidR="00CE25E2" w:rsidRPr="0060188D" w:rsidRDefault="00337735" w:rsidP="0060188D">
      <w:pPr>
        <w:pStyle w:val="NormalWeb"/>
        <w:numPr>
          <w:ilvl w:val="0"/>
          <w:numId w:val="30"/>
        </w:numPr>
        <w:spacing w:before="0" w:beforeAutospacing="0" w:after="0" w:afterAutospacing="0" w:line="360" w:lineRule="auto"/>
        <w:ind w:left="1134"/>
        <w:rPr>
          <w:rFonts w:ascii="Calibri" w:hAnsi="Calibri" w:cs="Calibri"/>
          <w:sz w:val="22"/>
          <w:szCs w:val="22"/>
        </w:rPr>
      </w:pPr>
      <w:r>
        <w:rPr>
          <w:rFonts w:ascii="Calibri" w:hAnsi="Calibri" w:cs="Calibri"/>
          <w:sz w:val="22"/>
          <w:szCs w:val="22"/>
        </w:rPr>
        <w:t xml:space="preserve">Pour répondre aux enjeux </w:t>
      </w:r>
      <w:r w:rsidR="00CE25E2" w:rsidRPr="0060188D">
        <w:rPr>
          <w:rFonts w:ascii="Calibri" w:hAnsi="Calibri" w:cs="Calibri"/>
          <w:sz w:val="22"/>
          <w:szCs w:val="22"/>
        </w:rPr>
        <w:t>du changement climatique</w:t>
      </w:r>
    </w:p>
    <w:p w14:paraId="5CB9A8B7" w14:textId="3D483EC5" w:rsidR="00CE25E2" w:rsidRPr="0060188D" w:rsidRDefault="00337735" w:rsidP="0060188D">
      <w:pPr>
        <w:pStyle w:val="NormalWeb"/>
        <w:numPr>
          <w:ilvl w:val="0"/>
          <w:numId w:val="30"/>
        </w:numPr>
        <w:spacing w:before="0" w:beforeAutospacing="0" w:after="0" w:afterAutospacing="0" w:line="360" w:lineRule="auto"/>
        <w:ind w:left="1134"/>
        <w:rPr>
          <w:rFonts w:ascii="Calibri" w:hAnsi="Calibri" w:cs="Calibri"/>
          <w:sz w:val="22"/>
          <w:szCs w:val="22"/>
        </w:rPr>
      </w:pPr>
      <w:r>
        <w:rPr>
          <w:rFonts w:ascii="Calibri" w:hAnsi="Calibri" w:cs="Calibri"/>
          <w:sz w:val="22"/>
          <w:szCs w:val="22"/>
        </w:rPr>
        <w:t xml:space="preserve">Pour répondre aux enjeux </w:t>
      </w:r>
      <w:r w:rsidR="00CE25E2" w:rsidRPr="0060188D">
        <w:rPr>
          <w:rFonts w:ascii="Calibri" w:hAnsi="Calibri" w:cs="Calibri"/>
          <w:sz w:val="22"/>
          <w:szCs w:val="22"/>
        </w:rPr>
        <w:t>de préservation de la biodiversité</w:t>
      </w:r>
    </w:p>
    <w:p w14:paraId="598A5164" w14:textId="77777777" w:rsidR="00CE25E2" w:rsidRPr="0060188D" w:rsidRDefault="00CE25E2" w:rsidP="00CE25E2">
      <w:pPr>
        <w:pStyle w:val="NormalWeb"/>
        <w:spacing w:before="0" w:beforeAutospacing="0" w:after="0" w:afterAutospacing="0"/>
        <w:rPr>
          <w:rFonts w:ascii="Calibri" w:hAnsi="Calibri" w:cs="Calibri"/>
          <w:color w:val="000000"/>
          <w:sz w:val="22"/>
          <w:szCs w:val="22"/>
        </w:rPr>
      </w:pPr>
      <w:r w:rsidRPr="0060188D">
        <w:rPr>
          <w:rFonts w:ascii="Calibri" w:hAnsi="Calibri" w:cs="Calibri"/>
          <w:color w:val="000000"/>
          <w:sz w:val="22"/>
          <w:szCs w:val="22"/>
        </w:rPr>
        <w:t> </w:t>
      </w:r>
    </w:p>
    <w:p w14:paraId="2A614C29" w14:textId="1937F502" w:rsidR="00CE25E2" w:rsidRPr="00CB14F9" w:rsidRDefault="00CE25E2" w:rsidP="0060188D">
      <w:pPr>
        <w:pStyle w:val="NormalWeb"/>
        <w:numPr>
          <w:ilvl w:val="0"/>
          <w:numId w:val="33"/>
        </w:numPr>
        <w:spacing w:before="0" w:beforeAutospacing="0" w:after="0" w:afterAutospacing="0"/>
        <w:rPr>
          <w:rFonts w:ascii="Calibri" w:hAnsi="Calibri" w:cs="Calibri"/>
          <w:i/>
          <w:iCs/>
          <w:color w:val="000000"/>
          <w:sz w:val="22"/>
          <w:szCs w:val="22"/>
        </w:rPr>
      </w:pPr>
      <w:r w:rsidRPr="00CB14F9">
        <w:rPr>
          <w:rFonts w:ascii="Calibri" w:hAnsi="Calibri" w:cs="Calibri"/>
          <w:b/>
          <w:bCs/>
          <w:color w:val="000000"/>
          <w:sz w:val="22"/>
          <w:szCs w:val="22"/>
        </w:rPr>
        <w:t>Le projet est-il assujetti à la TVA </w:t>
      </w:r>
      <w:r w:rsidRPr="0060188D">
        <w:rPr>
          <w:rFonts w:ascii="Calibri" w:hAnsi="Calibri" w:cs="Calibri"/>
          <w:color w:val="000000"/>
          <w:sz w:val="22"/>
          <w:szCs w:val="22"/>
        </w:rPr>
        <w:t>?</w:t>
      </w:r>
      <w:r w:rsidR="00CB14F9">
        <w:rPr>
          <w:rFonts w:ascii="Calibri" w:hAnsi="Calibri" w:cs="Calibri"/>
          <w:color w:val="000000"/>
          <w:sz w:val="22"/>
          <w:szCs w:val="22"/>
        </w:rPr>
        <w:t xml:space="preserve"> </w:t>
      </w:r>
      <w:r w:rsidR="0060188D" w:rsidRPr="0060188D">
        <w:rPr>
          <w:rFonts w:ascii="Calibri" w:hAnsi="Calibri" w:cs="Calibri"/>
          <w:color w:val="000000"/>
          <w:sz w:val="22"/>
          <w:szCs w:val="22"/>
        </w:rPr>
        <w:t>*</w:t>
      </w:r>
      <w:r w:rsidRPr="0060188D">
        <w:rPr>
          <w:rFonts w:ascii="Calibri" w:hAnsi="Calibri" w:cs="Calibri"/>
          <w:color w:val="000000"/>
          <w:sz w:val="22"/>
          <w:szCs w:val="22"/>
        </w:rPr>
        <w:t xml:space="preserve"> </w:t>
      </w:r>
    </w:p>
    <w:p w14:paraId="05438E8B" w14:textId="17B0E59F" w:rsidR="00CB14F9" w:rsidRDefault="00CB14F9" w:rsidP="00CB14F9">
      <w:pPr>
        <w:pStyle w:val="NormalWeb"/>
        <w:numPr>
          <w:ilvl w:val="0"/>
          <w:numId w:val="30"/>
        </w:numPr>
        <w:spacing w:before="0" w:beforeAutospacing="0" w:after="0" w:afterAutospacing="0" w:line="360" w:lineRule="auto"/>
        <w:ind w:left="1134"/>
        <w:rPr>
          <w:rFonts w:ascii="Calibri" w:hAnsi="Calibri" w:cs="Calibri"/>
          <w:sz w:val="22"/>
          <w:szCs w:val="22"/>
        </w:rPr>
      </w:pPr>
      <w:r>
        <w:rPr>
          <w:rFonts w:ascii="Calibri" w:hAnsi="Calibri" w:cs="Calibri"/>
          <w:sz w:val="22"/>
          <w:szCs w:val="22"/>
        </w:rPr>
        <w:t>Oui</w:t>
      </w:r>
    </w:p>
    <w:p w14:paraId="36A41E67" w14:textId="6A8C6A6B" w:rsidR="00CB14F9" w:rsidRDefault="00CB14F9" w:rsidP="00CB14F9">
      <w:pPr>
        <w:pStyle w:val="NormalWeb"/>
        <w:numPr>
          <w:ilvl w:val="0"/>
          <w:numId w:val="30"/>
        </w:numPr>
        <w:spacing w:before="0" w:beforeAutospacing="0" w:after="0" w:afterAutospacing="0" w:line="360" w:lineRule="auto"/>
        <w:ind w:left="1134"/>
        <w:rPr>
          <w:rFonts w:ascii="Calibri" w:hAnsi="Calibri" w:cs="Calibri"/>
          <w:sz w:val="22"/>
          <w:szCs w:val="22"/>
        </w:rPr>
      </w:pPr>
      <w:r>
        <w:rPr>
          <w:rFonts w:ascii="Calibri" w:hAnsi="Calibri" w:cs="Calibri"/>
          <w:sz w:val="22"/>
          <w:szCs w:val="22"/>
        </w:rPr>
        <w:t>Non</w:t>
      </w:r>
    </w:p>
    <w:p w14:paraId="62F902F6" w14:textId="12FADC7B" w:rsidR="00CB14F9" w:rsidRDefault="00AA44E6" w:rsidP="00CB14F9">
      <w:pPr>
        <w:pStyle w:val="NormalWeb"/>
        <w:numPr>
          <w:ilvl w:val="0"/>
          <w:numId w:val="30"/>
        </w:numPr>
        <w:spacing w:before="0" w:beforeAutospacing="0" w:after="0" w:afterAutospacing="0" w:line="360" w:lineRule="auto"/>
        <w:ind w:left="1134"/>
        <w:rPr>
          <w:rFonts w:ascii="Calibri" w:hAnsi="Calibri" w:cs="Calibri"/>
          <w:sz w:val="22"/>
          <w:szCs w:val="22"/>
        </w:rPr>
      </w:pPr>
      <w:r>
        <w:rPr>
          <w:rFonts w:ascii="Calibri" w:hAnsi="Calibri" w:cs="Calibri"/>
          <w:sz w:val="22"/>
          <w:szCs w:val="22"/>
        </w:rPr>
        <w:t>P</w:t>
      </w:r>
      <w:r w:rsidR="00CB14F9">
        <w:rPr>
          <w:rFonts w:ascii="Calibri" w:hAnsi="Calibri" w:cs="Calibri"/>
          <w:sz w:val="22"/>
          <w:szCs w:val="22"/>
        </w:rPr>
        <w:t>artiellement</w:t>
      </w:r>
    </w:p>
    <w:p w14:paraId="6559686B" w14:textId="77777777" w:rsidR="00AA44E6" w:rsidRDefault="00AA44E6" w:rsidP="00AA44E6">
      <w:pPr>
        <w:pStyle w:val="NormalWeb"/>
        <w:spacing w:before="0" w:beforeAutospacing="0" w:after="0" w:afterAutospacing="0" w:line="360" w:lineRule="auto"/>
        <w:ind w:left="1134"/>
        <w:rPr>
          <w:rFonts w:ascii="Calibri" w:hAnsi="Calibri" w:cs="Calibri"/>
          <w:sz w:val="22"/>
          <w:szCs w:val="22"/>
        </w:rPr>
      </w:pPr>
    </w:p>
    <w:p w14:paraId="05294C49" w14:textId="4AE97DC5" w:rsidR="00AA44E6" w:rsidRPr="00AA44E6" w:rsidRDefault="00AA44E6" w:rsidP="00AA44E6">
      <w:pPr>
        <w:shd w:val="clear" w:color="auto" w:fill="DBE5F1" w:themeFill="accent1" w:themeFillTint="33"/>
        <w:rPr>
          <w:rFonts w:cstheme="minorHAnsi"/>
          <w:b/>
          <w:bCs/>
        </w:rPr>
      </w:pPr>
      <w:r w:rsidRPr="00AA44E6">
        <w:rPr>
          <w:rFonts w:cstheme="minorHAnsi"/>
          <w:b/>
          <w:bCs/>
        </w:rPr>
        <w:t xml:space="preserve">Informations spécifiques aux Etoiles montantes </w:t>
      </w:r>
    </w:p>
    <w:bookmarkEnd w:id="1"/>
    <w:p w14:paraId="1E5A444C" w14:textId="77777777" w:rsidR="00337735" w:rsidRDefault="00337735" w:rsidP="00AA44E6">
      <w:pPr>
        <w:pStyle w:val="NormalWeb"/>
        <w:spacing w:before="0" w:beforeAutospacing="0" w:after="0" w:afterAutospacing="0"/>
        <w:rPr>
          <w:rFonts w:ascii="Calibri" w:hAnsi="Calibri" w:cs="Calibri"/>
          <w:b/>
          <w:bCs/>
          <w:color w:val="1F497D" w:themeColor="text2"/>
          <w:sz w:val="22"/>
          <w:szCs w:val="22"/>
        </w:rPr>
      </w:pPr>
    </w:p>
    <w:p w14:paraId="12C3BBDA" w14:textId="6FE77AAD" w:rsidR="00CE25E2" w:rsidRDefault="00CE25E2" w:rsidP="00AA44E6">
      <w:pPr>
        <w:pStyle w:val="NormalWeb"/>
        <w:spacing w:before="0" w:beforeAutospacing="0" w:after="0" w:afterAutospacing="0"/>
        <w:rPr>
          <w:rFonts w:ascii="Calibri" w:hAnsi="Calibri" w:cs="Calibri"/>
          <w:b/>
          <w:bCs/>
          <w:color w:val="1F497D" w:themeColor="text2"/>
          <w:sz w:val="22"/>
          <w:szCs w:val="22"/>
        </w:rPr>
      </w:pPr>
      <w:r w:rsidRPr="00AA44E6">
        <w:rPr>
          <w:rFonts w:ascii="Calibri" w:hAnsi="Calibri" w:cs="Calibri"/>
          <w:b/>
          <w:bCs/>
          <w:color w:val="1F497D" w:themeColor="text2"/>
          <w:sz w:val="22"/>
          <w:szCs w:val="22"/>
        </w:rPr>
        <w:t xml:space="preserve">Précisions sur le candidat et son parcours </w:t>
      </w:r>
    </w:p>
    <w:p w14:paraId="0B3FFEA7" w14:textId="77777777" w:rsidR="00AA44E6" w:rsidRPr="00AA44E6" w:rsidRDefault="00AA44E6" w:rsidP="00AA44E6">
      <w:pPr>
        <w:pStyle w:val="NormalWeb"/>
        <w:spacing w:before="0" w:beforeAutospacing="0" w:after="0" w:afterAutospacing="0"/>
        <w:ind w:left="720"/>
        <w:rPr>
          <w:rFonts w:ascii="Calibri" w:hAnsi="Calibri" w:cs="Calibri"/>
          <w:b/>
          <w:bCs/>
          <w:color w:val="1F497D" w:themeColor="text2"/>
          <w:sz w:val="22"/>
          <w:szCs w:val="22"/>
        </w:rPr>
      </w:pPr>
    </w:p>
    <w:p w14:paraId="7A0A45F3" w14:textId="428B8E7C" w:rsidR="00CE25E2" w:rsidRPr="00C402DD" w:rsidRDefault="00CE25E2" w:rsidP="00AA44E6">
      <w:pPr>
        <w:pStyle w:val="NormalWeb"/>
        <w:numPr>
          <w:ilvl w:val="0"/>
          <w:numId w:val="42"/>
        </w:numPr>
        <w:spacing w:before="60" w:beforeAutospacing="0" w:after="60" w:afterAutospacing="0" w:line="360" w:lineRule="auto"/>
        <w:jc w:val="both"/>
        <w:rPr>
          <w:rFonts w:asciiTheme="minorHAnsi" w:hAnsiTheme="minorHAnsi" w:cstheme="minorHAnsi"/>
          <w:sz w:val="22"/>
          <w:szCs w:val="22"/>
        </w:rPr>
      </w:pPr>
      <w:r w:rsidRPr="0035239A">
        <w:rPr>
          <w:rFonts w:asciiTheme="minorHAnsi" w:hAnsiTheme="minorHAnsi" w:cstheme="minorHAnsi"/>
          <w:b/>
          <w:bCs/>
          <w:sz w:val="22"/>
          <w:szCs w:val="22"/>
        </w:rPr>
        <w:t>Date de naissance</w:t>
      </w:r>
      <w:r w:rsidR="0035239A">
        <w:rPr>
          <w:rFonts w:asciiTheme="minorHAnsi" w:hAnsiTheme="minorHAnsi" w:cstheme="minorHAnsi"/>
          <w:sz w:val="22"/>
          <w:szCs w:val="22"/>
        </w:rPr>
        <w:t>*</w:t>
      </w:r>
      <w:r w:rsidRPr="00C402DD">
        <w:rPr>
          <w:rFonts w:asciiTheme="minorHAnsi" w:hAnsiTheme="minorHAnsi" w:cstheme="minorHAnsi"/>
          <w:sz w:val="22"/>
          <w:szCs w:val="22"/>
        </w:rPr>
        <w:t xml:space="preserve"> :  </w:t>
      </w:r>
    </w:p>
    <w:p w14:paraId="772A7E79" w14:textId="77777777" w:rsidR="00CE25E2" w:rsidRDefault="00CE25E2" w:rsidP="00AA44E6">
      <w:pPr>
        <w:pStyle w:val="NormalWeb"/>
        <w:numPr>
          <w:ilvl w:val="0"/>
          <w:numId w:val="42"/>
        </w:numPr>
        <w:spacing w:before="60" w:beforeAutospacing="0" w:after="60" w:afterAutospacing="0" w:line="360" w:lineRule="auto"/>
        <w:jc w:val="both"/>
        <w:rPr>
          <w:rFonts w:asciiTheme="minorHAnsi" w:hAnsiTheme="minorHAnsi" w:cstheme="minorHAnsi"/>
          <w:sz w:val="22"/>
          <w:szCs w:val="22"/>
        </w:rPr>
      </w:pPr>
      <w:r w:rsidRPr="0035239A">
        <w:rPr>
          <w:rFonts w:asciiTheme="minorHAnsi" w:hAnsiTheme="minorHAnsi" w:cstheme="minorHAnsi"/>
          <w:b/>
          <w:bCs/>
          <w:sz w:val="22"/>
          <w:szCs w:val="22"/>
        </w:rPr>
        <w:t>Coordonnées complètes</w:t>
      </w:r>
      <w:r>
        <w:rPr>
          <w:rFonts w:asciiTheme="minorHAnsi" w:hAnsiTheme="minorHAnsi" w:cstheme="minorHAnsi"/>
          <w:sz w:val="22"/>
          <w:szCs w:val="22"/>
        </w:rPr>
        <w:t>*</w:t>
      </w:r>
      <w:r w:rsidRPr="00C402DD">
        <w:rPr>
          <w:rFonts w:asciiTheme="minorHAnsi" w:hAnsiTheme="minorHAnsi" w:cstheme="minorHAnsi"/>
          <w:sz w:val="22"/>
          <w:szCs w:val="22"/>
        </w:rPr>
        <w:t> :</w:t>
      </w:r>
    </w:p>
    <w:p w14:paraId="3442EA42" w14:textId="7EE5F2AD" w:rsidR="00CE25E2" w:rsidRPr="0035239A" w:rsidRDefault="00CE25E2" w:rsidP="00AA44E6">
      <w:pPr>
        <w:pStyle w:val="NormalWeb"/>
        <w:numPr>
          <w:ilvl w:val="0"/>
          <w:numId w:val="42"/>
        </w:numPr>
        <w:spacing w:before="60" w:beforeAutospacing="0" w:after="60" w:afterAutospacing="0" w:line="360" w:lineRule="auto"/>
        <w:jc w:val="both"/>
        <w:rPr>
          <w:rFonts w:asciiTheme="minorHAnsi" w:hAnsiTheme="minorHAnsi" w:cstheme="minorHAnsi"/>
          <w:sz w:val="22"/>
          <w:szCs w:val="22"/>
        </w:rPr>
      </w:pPr>
      <w:r w:rsidRPr="0035239A">
        <w:rPr>
          <w:rFonts w:asciiTheme="minorHAnsi" w:hAnsiTheme="minorHAnsi" w:cstheme="minorHAnsi"/>
          <w:b/>
          <w:bCs/>
          <w:sz w:val="22"/>
          <w:szCs w:val="22"/>
        </w:rPr>
        <w:t>Statut</w:t>
      </w:r>
      <w:r w:rsidRPr="00C402DD">
        <w:rPr>
          <w:rFonts w:asciiTheme="minorHAnsi" w:hAnsiTheme="minorHAnsi" w:cstheme="minorHAnsi"/>
          <w:sz w:val="22"/>
          <w:szCs w:val="22"/>
        </w:rPr>
        <w:t> (poste occupé)</w:t>
      </w:r>
      <w:r>
        <w:rPr>
          <w:rFonts w:asciiTheme="minorHAnsi" w:hAnsiTheme="minorHAnsi" w:cstheme="minorHAnsi"/>
          <w:sz w:val="22"/>
          <w:szCs w:val="22"/>
        </w:rPr>
        <w:t xml:space="preserve"> *</w:t>
      </w:r>
      <w:r w:rsidRPr="00C402DD">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5239A">
        <w:rPr>
          <w:rFonts w:asciiTheme="minorHAnsi" w:hAnsiTheme="minorHAnsi" w:cstheme="minorHAnsi"/>
          <w:sz w:val="22"/>
          <w:szCs w:val="22"/>
        </w:rPr>
        <w:t>Enseignant-chercheur / chercheur / Chaire de professeur junior / autre : précisez</w:t>
      </w:r>
    </w:p>
    <w:p w14:paraId="0621BB06" w14:textId="569BC990" w:rsidR="00CE25E2" w:rsidRPr="0035239A" w:rsidRDefault="00CE25E2" w:rsidP="00AA44E6">
      <w:pPr>
        <w:pStyle w:val="NormalWeb"/>
        <w:numPr>
          <w:ilvl w:val="0"/>
          <w:numId w:val="42"/>
        </w:numPr>
        <w:spacing w:before="60" w:beforeAutospacing="0" w:after="60" w:afterAutospacing="0" w:line="360" w:lineRule="auto"/>
        <w:jc w:val="both"/>
        <w:rPr>
          <w:rFonts w:asciiTheme="minorHAnsi" w:hAnsiTheme="minorHAnsi" w:cstheme="minorHAnsi"/>
          <w:sz w:val="22"/>
          <w:szCs w:val="22"/>
        </w:rPr>
      </w:pPr>
      <w:r w:rsidRPr="0035239A">
        <w:rPr>
          <w:rFonts w:asciiTheme="minorHAnsi" w:hAnsiTheme="minorHAnsi" w:cstheme="minorHAnsi"/>
          <w:b/>
          <w:bCs/>
          <w:sz w:val="22"/>
          <w:szCs w:val="22"/>
        </w:rPr>
        <w:t>Année de prise de fonction dans un laboratoire en Pays de la Loire</w:t>
      </w:r>
      <w:r w:rsidRPr="00920399">
        <w:rPr>
          <w:rFonts w:asciiTheme="minorHAnsi" w:hAnsiTheme="minorHAnsi" w:cstheme="minorHAnsi"/>
          <w:sz w:val="22"/>
          <w:szCs w:val="22"/>
        </w:rPr>
        <w:t>* :</w:t>
      </w:r>
      <w:r>
        <w:rPr>
          <w:rFonts w:asciiTheme="minorHAnsi" w:hAnsiTheme="minorHAnsi" w:cstheme="minorHAnsi"/>
          <w:sz w:val="22"/>
          <w:szCs w:val="22"/>
        </w:rPr>
        <w:t xml:space="preserve"> </w:t>
      </w:r>
    </w:p>
    <w:p w14:paraId="57108EE0" w14:textId="0281A20E" w:rsidR="00CE25E2" w:rsidRDefault="00CE25E2" w:rsidP="00AA44E6">
      <w:pPr>
        <w:pStyle w:val="NormalWeb"/>
        <w:numPr>
          <w:ilvl w:val="0"/>
          <w:numId w:val="42"/>
        </w:numPr>
        <w:spacing w:line="360" w:lineRule="auto"/>
        <w:ind w:left="641" w:hanging="357"/>
        <w:jc w:val="both"/>
        <w:rPr>
          <w:rFonts w:asciiTheme="minorHAnsi" w:hAnsiTheme="minorHAnsi" w:cstheme="minorHAnsi"/>
          <w:sz w:val="22"/>
          <w:szCs w:val="22"/>
        </w:rPr>
      </w:pPr>
      <w:r w:rsidRPr="0035239A">
        <w:rPr>
          <w:rFonts w:asciiTheme="minorHAnsi" w:hAnsiTheme="minorHAnsi" w:cstheme="minorHAnsi"/>
          <w:b/>
          <w:bCs/>
          <w:sz w:val="22"/>
          <w:szCs w:val="22"/>
        </w:rPr>
        <w:t>Année de soutenance de la thèse</w:t>
      </w:r>
      <w:r w:rsidRPr="00920399">
        <w:rPr>
          <w:rFonts w:asciiTheme="minorHAnsi" w:hAnsiTheme="minorHAnsi" w:cstheme="minorHAnsi"/>
          <w:sz w:val="22"/>
          <w:szCs w:val="22"/>
        </w:rPr>
        <w:t>*</w:t>
      </w:r>
      <w:r w:rsidR="002F3531">
        <w:rPr>
          <w:rFonts w:asciiTheme="minorHAnsi" w:hAnsiTheme="minorHAnsi" w:cstheme="minorHAnsi"/>
          <w:sz w:val="22"/>
          <w:szCs w:val="22"/>
        </w:rPr>
        <w:t> :</w:t>
      </w:r>
      <w:r w:rsidRPr="0035239A">
        <w:rPr>
          <w:rFonts w:asciiTheme="minorHAnsi" w:hAnsiTheme="minorHAnsi" w:cstheme="minorHAnsi"/>
          <w:sz w:val="22"/>
          <w:szCs w:val="22"/>
        </w:rPr>
        <w:t xml:space="preserve"> </w:t>
      </w:r>
    </w:p>
    <w:p w14:paraId="35953966" w14:textId="45A51602" w:rsidR="00001135" w:rsidRDefault="00001135" w:rsidP="00AA44E6">
      <w:pPr>
        <w:pStyle w:val="NormalWeb"/>
        <w:numPr>
          <w:ilvl w:val="0"/>
          <w:numId w:val="42"/>
        </w:numPr>
        <w:spacing w:line="360" w:lineRule="auto"/>
        <w:ind w:left="641" w:hanging="357"/>
        <w:jc w:val="both"/>
        <w:rPr>
          <w:rFonts w:asciiTheme="minorHAnsi" w:hAnsiTheme="minorHAnsi" w:cstheme="minorHAnsi"/>
          <w:sz w:val="22"/>
          <w:szCs w:val="22"/>
        </w:rPr>
      </w:pPr>
      <w:r>
        <w:rPr>
          <w:rFonts w:asciiTheme="minorHAnsi" w:hAnsiTheme="minorHAnsi" w:cstheme="minorHAnsi"/>
          <w:b/>
          <w:bCs/>
          <w:sz w:val="22"/>
          <w:szCs w:val="22"/>
        </w:rPr>
        <w:t>N° ORCID</w:t>
      </w:r>
      <w:r w:rsidRPr="00920399">
        <w:rPr>
          <w:rFonts w:asciiTheme="minorHAnsi" w:hAnsiTheme="minorHAnsi" w:cstheme="minorHAnsi"/>
          <w:sz w:val="22"/>
          <w:szCs w:val="22"/>
        </w:rPr>
        <w:t>*</w:t>
      </w:r>
      <w:r>
        <w:rPr>
          <w:rFonts w:asciiTheme="minorHAnsi" w:hAnsiTheme="minorHAnsi" w:cstheme="minorHAnsi"/>
          <w:sz w:val="22"/>
          <w:szCs w:val="22"/>
        </w:rPr>
        <w:t> :</w:t>
      </w:r>
    </w:p>
    <w:p w14:paraId="5C66C07A" w14:textId="06413BC0" w:rsidR="00001135" w:rsidRDefault="00001135" w:rsidP="00AA44E6">
      <w:pPr>
        <w:pStyle w:val="NormalWeb"/>
        <w:numPr>
          <w:ilvl w:val="0"/>
          <w:numId w:val="42"/>
        </w:numPr>
        <w:spacing w:line="360" w:lineRule="auto"/>
        <w:ind w:left="641" w:hanging="357"/>
        <w:jc w:val="both"/>
        <w:rPr>
          <w:rFonts w:asciiTheme="minorHAnsi" w:hAnsiTheme="minorHAnsi" w:cstheme="minorHAnsi"/>
          <w:sz w:val="22"/>
          <w:szCs w:val="22"/>
        </w:rPr>
      </w:pPr>
      <w:r w:rsidRPr="00001135">
        <w:rPr>
          <w:rFonts w:asciiTheme="minorHAnsi" w:hAnsiTheme="minorHAnsi" w:cstheme="minorHAnsi"/>
          <w:b/>
          <w:bCs/>
          <w:sz w:val="22"/>
          <w:szCs w:val="22"/>
        </w:rPr>
        <w:t>Titre du projet JCJC</w:t>
      </w:r>
      <w:r>
        <w:rPr>
          <w:rFonts w:asciiTheme="minorHAnsi" w:hAnsiTheme="minorHAnsi" w:cstheme="minorHAnsi"/>
          <w:sz w:val="22"/>
          <w:szCs w:val="22"/>
        </w:rPr>
        <w:t xml:space="preserve"> </w:t>
      </w:r>
      <w:r w:rsidRPr="00920399">
        <w:rPr>
          <w:rFonts w:asciiTheme="minorHAnsi" w:hAnsiTheme="minorHAnsi" w:cstheme="minorHAnsi"/>
          <w:sz w:val="22"/>
          <w:szCs w:val="22"/>
        </w:rPr>
        <w:t>*</w:t>
      </w:r>
      <w:r>
        <w:rPr>
          <w:rFonts w:asciiTheme="minorHAnsi" w:hAnsiTheme="minorHAnsi" w:cstheme="minorHAnsi"/>
          <w:sz w:val="22"/>
          <w:szCs w:val="22"/>
        </w:rPr>
        <w:t> :</w:t>
      </w:r>
    </w:p>
    <w:p w14:paraId="36675BD0" w14:textId="0A5863A1" w:rsidR="00001135" w:rsidRPr="0035239A" w:rsidRDefault="00001135" w:rsidP="00AA44E6">
      <w:pPr>
        <w:pStyle w:val="NormalWeb"/>
        <w:numPr>
          <w:ilvl w:val="0"/>
          <w:numId w:val="42"/>
        </w:numPr>
        <w:spacing w:line="360" w:lineRule="auto"/>
        <w:ind w:left="641" w:hanging="357"/>
        <w:jc w:val="both"/>
        <w:rPr>
          <w:rFonts w:asciiTheme="minorHAnsi" w:hAnsiTheme="minorHAnsi" w:cstheme="minorHAnsi"/>
          <w:sz w:val="22"/>
          <w:szCs w:val="22"/>
        </w:rPr>
      </w:pPr>
      <w:r w:rsidRPr="00001135">
        <w:rPr>
          <w:rFonts w:asciiTheme="minorHAnsi" w:hAnsiTheme="minorHAnsi" w:cstheme="minorHAnsi"/>
          <w:b/>
          <w:bCs/>
          <w:sz w:val="22"/>
          <w:szCs w:val="22"/>
        </w:rPr>
        <w:t>R</w:t>
      </w:r>
      <w:r>
        <w:rPr>
          <w:rFonts w:asciiTheme="minorHAnsi" w:hAnsiTheme="minorHAnsi" w:cstheme="minorHAnsi"/>
          <w:b/>
          <w:bCs/>
          <w:sz w:val="22"/>
          <w:szCs w:val="22"/>
        </w:rPr>
        <w:t>é</w:t>
      </w:r>
      <w:r w:rsidRPr="00001135">
        <w:rPr>
          <w:rFonts w:asciiTheme="minorHAnsi" w:hAnsiTheme="minorHAnsi" w:cstheme="minorHAnsi"/>
          <w:b/>
          <w:bCs/>
          <w:sz w:val="22"/>
          <w:szCs w:val="22"/>
        </w:rPr>
        <w:t>férence ANR (code décision) du projet JCJC</w:t>
      </w:r>
      <w:r w:rsidRPr="00920399">
        <w:rPr>
          <w:rFonts w:asciiTheme="minorHAnsi" w:hAnsiTheme="minorHAnsi" w:cstheme="minorHAnsi"/>
          <w:sz w:val="22"/>
          <w:szCs w:val="22"/>
        </w:rPr>
        <w:t>*</w:t>
      </w:r>
      <w:r>
        <w:rPr>
          <w:rFonts w:asciiTheme="minorHAnsi" w:hAnsiTheme="minorHAnsi" w:cstheme="minorHAnsi"/>
          <w:sz w:val="22"/>
          <w:szCs w:val="22"/>
        </w:rPr>
        <w:t> :</w:t>
      </w:r>
    </w:p>
    <w:p w14:paraId="3145FBF8" w14:textId="37E405ED" w:rsidR="00CE25E2" w:rsidRPr="00CB7447" w:rsidRDefault="00AA44E6" w:rsidP="00AA44E6">
      <w:pPr>
        <w:pStyle w:val="NormalWeb"/>
        <w:numPr>
          <w:ilvl w:val="0"/>
          <w:numId w:val="42"/>
        </w:numPr>
        <w:spacing w:before="60" w:beforeAutospacing="0" w:after="60" w:afterAutospacing="0" w:line="360" w:lineRule="auto"/>
        <w:jc w:val="both"/>
        <w:rPr>
          <w:rFonts w:asciiTheme="minorHAnsi" w:hAnsiTheme="minorHAnsi" w:cstheme="minorHAnsi"/>
          <w:color w:val="EE0000"/>
          <w:sz w:val="22"/>
          <w:szCs w:val="22"/>
        </w:rPr>
      </w:pPr>
      <w:r>
        <w:rPr>
          <w:rFonts w:asciiTheme="minorHAnsi" w:hAnsiTheme="minorHAnsi" w:cstheme="minorHAnsi"/>
          <w:sz w:val="22"/>
          <w:szCs w:val="22"/>
        </w:rPr>
        <w:t>P</w:t>
      </w:r>
      <w:r w:rsidR="00CE25E2" w:rsidRPr="00920399">
        <w:rPr>
          <w:rFonts w:asciiTheme="minorHAnsi" w:hAnsiTheme="minorHAnsi" w:cstheme="minorHAnsi"/>
          <w:sz w:val="22"/>
          <w:szCs w:val="22"/>
        </w:rPr>
        <w:t xml:space="preserve">réciser le </w:t>
      </w:r>
      <w:r w:rsidR="00CE25E2" w:rsidRPr="0035239A">
        <w:rPr>
          <w:rFonts w:asciiTheme="minorHAnsi" w:hAnsiTheme="minorHAnsi" w:cstheme="minorHAnsi"/>
          <w:b/>
          <w:bCs/>
          <w:sz w:val="22"/>
          <w:szCs w:val="22"/>
        </w:rPr>
        <w:t xml:space="preserve">nombre d’années restantes pour une candidature ERC </w:t>
      </w:r>
      <w:proofErr w:type="spellStart"/>
      <w:r w:rsidR="00CE25E2" w:rsidRPr="0035239A">
        <w:rPr>
          <w:rFonts w:asciiTheme="minorHAnsi" w:hAnsiTheme="minorHAnsi" w:cstheme="minorHAnsi"/>
          <w:b/>
          <w:bCs/>
          <w:sz w:val="22"/>
          <w:szCs w:val="22"/>
        </w:rPr>
        <w:t>CoG</w:t>
      </w:r>
      <w:proofErr w:type="spellEnd"/>
      <w:r w:rsidR="00CE25E2" w:rsidRPr="00920399">
        <w:rPr>
          <w:rFonts w:asciiTheme="minorHAnsi" w:hAnsiTheme="minorHAnsi" w:cstheme="minorHAnsi"/>
          <w:sz w:val="22"/>
          <w:szCs w:val="22"/>
        </w:rPr>
        <w:t>* :</w:t>
      </w:r>
      <w:r w:rsidR="00CB7447">
        <w:rPr>
          <w:rFonts w:asciiTheme="minorHAnsi" w:hAnsiTheme="minorHAnsi" w:cstheme="minorHAnsi"/>
          <w:sz w:val="22"/>
          <w:szCs w:val="22"/>
        </w:rPr>
        <w:t xml:space="preserve"> </w:t>
      </w:r>
      <w:r w:rsidR="00CB7447" w:rsidRPr="00CB7447">
        <w:rPr>
          <w:rFonts w:asciiTheme="minorHAnsi" w:hAnsiTheme="minorHAnsi" w:cstheme="minorHAnsi"/>
          <w:color w:val="EE0000"/>
          <w:sz w:val="22"/>
          <w:szCs w:val="22"/>
        </w:rPr>
        <w:t>en considérant les critères d</w:t>
      </w:r>
      <w:r w:rsidR="00CB7447">
        <w:rPr>
          <w:rFonts w:asciiTheme="minorHAnsi" w:hAnsiTheme="minorHAnsi" w:cstheme="minorHAnsi"/>
          <w:color w:val="EE0000"/>
          <w:sz w:val="22"/>
          <w:szCs w:val="22"/>
        </w:rPr>
        <w:t xml:space="preserve">u Programme </w:t>
      </w:r>
      <w:r w:rsidR="00CB7447" w:rsidRPr="00CB7447">
        <w:rPr>
          <w:rFonts w:asciiTheme="minorHAnsi" w:hAnsiTheme="minorHAnsi" w:cstheme="minorHAnsi"/>
          <w:color w:val="EE0000"/>
          <w:sz w:val="22"/>
          <w:szCs w:val="22"/>
        </w:rPr>
        <w:t>ERC 2027 (+15 ans après la soutenance)</w:t>
      </w:r>
    </w:p>
    <w:p w14:paraId="64E035B4" w14:textId="77777777" w:rsidR="00CE25E2" w:rsidRPr="00C402DD" w:rsidRDefault="00CE25E2" w:rsidP="00AA44E6">
      <w:pPr>
        <w:pStyle w:val="NormalWeb"/>
        <w:numPr>
          <w:ilvl w:val="0"/>
          <w:numId w:val="42"/>
        </w:numPr>
        <w:spacing w:before="60" w:beforeAutospacing="0" w:after="60" w:afterAutospacing="0" w:line="360" w:lineRule="auto"/>
        <w:jc w:val="both"/>
        <w:rPr>
          <w:rFonts w:asciiTheme="minorHAnsi" w:hAnsiTheme="minorHAnsi" w:cstheme="minorHAnsi"/>
          <w:sz w:val="22"/>
          <w:szCs w:val="22"/>
        </w:rPr>
      </w:pPr>
      <w:r w:rsidRPr="0035239A">
        <w:rPr>
          <w:rFonts w:asciiTheme="minorHAnsi" w:hAnsiTheme="minorHAnsi" w:cstheme="minorHAnsi"/>
          <w:b/>
          <w:bCs/>
          <w:sz w:val="22"/>
          <w:szCs w:val="22"/>
        </w:rPr>
        <w:t>Habilitation à diriger les recherches</w:t>
      </w:r>
      <w:r>
        <w:rPr>
          <w:rFonts w:asciiTheme="minorHAnsi" w:hAnsiTheme="minorHAnsi" w:cstheme="minorHAnsi"/>
          <w:sz w:val="22"/>
          <w:szCs w:val="22"/>
        </w:rPr>
        <w:t>*</w:t>
      </w:r>
      <w:r w:rsidRPr="00C402DD">
        <w:rPr>
          <w:rFonts w:asciiTheme="minorHAnsi" w:hAnsiTheme="minorHAnsi" w:cstheme="minorHAnsi"/>
          <w:sz w:val="22"/>
          <w:szCs w:val="22"/>
        </w:rPr>
        <w:t xml:space="preserve"> : </w:t>
      </w:r>
      <w:r w:rsidRPr="00C402DD">
        <w:rPr>
          <w:rFonts w:asciiTheme="minorHAnsi" w:hAnsiTheme="minorHAnsi" w:cstheme="minorHAnsi"/>
          <w:sz w:val="22"/>
          <w:szCs w:val="22"/>
        </w:rPr>
        <w:sym w:font="Wingdings" w:char="F071"/>
      </w:r>
      <w:r w:rsidRPr="00C402DD">
        <w:rPr>
          <w:rFonts w:asciiTheme="minorHAnsi" w:hAnsiTheme="minorHAnsi" w:cstheme="minorHAnsi"/>
          <w:sz w:val="22"/>
          <w:szCs w:val="22"/>
        </w:rPr>
        <w:t xml:space="preserve"> oui     </w:t>
      </w:r>
      <w:r w:rsidRPr="00C402DD">
        <w:rPr>
          <w:rFonts w:asciiTheme="minorHAnsi" w:hAnsiTheme="minorHAnsi" w:cstheme="minorHAnsi"/>
          <w:sz w:val="22"/>
          <w:szCs w:val="22"/>
        </w:rPr>
        <w:sym w:font="Wingdings" w:char="F071"/>
      </w:r>
      <w:r w:rsidRPr="00C402DD">
        <w:rPr>
          <w:rFonts w:asciiTheme="minorHAnsi" w:hAnsiTheme="minorHAnsi" w:cstheme="minorHAnsi"/>
          <w:sz w:val="22"/>
          <w:szCs w:val="22"/>
        </w:rPr>
        <w:t xml:space="preserve"> non    </w:t>
      </w:r>
      <w:r w:rsidRPr="00C402DD">
        <w:rPr>
          <w:rFonts w:asciiTheme="minorHAnsi" w:hAnsiTheme="minorHAnsi" w:cstheme="minorHAnsi"/>
          <w:sz w:val="22"/>
          <w:szCs w:val="22"/>
        </w:rPr>
        <w:sym w:font="Wingdings" w:char="F071"/>
      </w:r>
      <w:r w:rsidRPr="00C402DD">
        <w:rPr>
          <w:rFonts w:asciiTheme="minorHAnsi" w:hAnsiTheme="minorHAnsi" w:cstheme="minorHAnsi"/>
          <w:sz w:val="22"/>
          <w:szCs w:val="22"/>
        </w:rPr>
        <w:t xml:space="preserve"> </w:t>
      </w:r>
      <w:r>
        <w:rPr>
          <w:rFonts w:asciiTheme="minorHAnsi" w:hAnsiTheme="minorHAnsi" w:cstheme="minorHAnsi"/>
          <w:sz w:val="22"/>
          <w:szCs w:val="22"/>
        </w:rPr>
        <w:t>en préparation</w:t>
      </w:r>
    </w:p>
    <w:p w14:paraId="087927B7" w14:textId="77777777" w:rsidR="00CE25E2" w:rsidRPr="0035239A" w:rsidRDefault="00CE25E2" w:rsidP="00AA44E6">
      <w:pPr>
        <w:pStyle w:val="NormalWeb"/>
        <w:numPr>
          <w:ilvl w:val="0"/>
          <w:numId w:val="42"/>
        </w:numPr>
        <w:spacing w:before="60" w:beforeAutospacing="0" w:after="60" w:afterAutospacing="0" w:line="360" w:lineRule="auto"/>
        <w:jc w:val="both"/>
        <w:rPr>
          <w:rFonts w:asciiTheme="minorHAnsi" w:hAnsiTheme="minorHAnsi" w:cstheme="minorHAnsi"/>
          <w:sz w:val="22"/>
          <w:szCs w:val="22"/>
        </w:rPr>
      </w:pPr>
      <w:r w:rsidRPr="0035239A">
        <w:rPr>
          <w:rFonts w:asciiTheme="minorHAnsi" w:hAnsiTheme="minorHAnsi" w:cstheme="minorHAnsi"/>
          <w:b/>
          <w:bCs/>
          <w:sz w:val="22"/>
          <w:szCs w:val="22"/>
        </w:rPr>
        <w:t>Nombre de publications</w:t>
      </w:r>
      <w:r w:rsidRPr="00920399">
        <w:rPr>
          <w:rFonts w:asciiTheme="minorHAnsi" w:hAnsiTheme="minorHAnsi" w:cstheme="minorHAnsi"/>
          <w:sz w:val="22"/>
          <w:szCs w:val="22"/>
        </w:rPr>
        <w:t>* :</w:t>
      </w:r>
    </w:p>
    <w:p w14:paraId="1F5D89C6" w14:textId="126E8A60" w:rsidR="00CE25E2" w:rsidRPr="0035239A" w:rsidRDefault="00CE25E2" w:rsidP="00AA44E6">
      <w:pPr>
        <w:pStyle w:val="NormalWeb"/>
        <w:numPr>
          <w:ilvl w:val="0"/>
          <w:numId w:val="42"/>
        </w:numPr>
        <w:spacing w:before="60" w:beforeAutospacing="0" w:after="60" w:afterAutospacing="0" w:line="360" w:lineRule="auto"/>
        <w:jc w:val="both"/>
        <w:rPr>
          <w:rFonts w:asciiTheme="minorHAnsi" w:hAnsiTheme="minorHAnsi" w:cstheme="minorHAnsi"/>
          <w:sz w:val="22"/>
          <w:szCs w:val="22"/>
        </w:rPr>
      </w:pPr>
      <w:r w:rsidRPr="0035239A">
        <w:rPr>
          <w:rFonts w:asciiTheme="minorHAnsi" w:hAnsiTheme="minorHAnsi" w:cstheme="minorHAnsi"/>
          <w:b/>
          <w:bCs/>
          <w:sz w:val="22"/>
          <w:szCs w:val="22"/>
        </w:rPr>
        <w:lastRenderedPageBreak/>
        <w:t>Projets ou distinctions les plus significatifs</w:t>
      </w:r>
      <w:r w:rsidRPr="00920399">
        <w:rPr>
          <w:rFonts w:asciiTheme="minorHAnsi" w:hAnsiTheme="minorHAnsi" w:cstheme="minorHAnsi"/>
          <w:sz w:val="22"/>
          <w:szCs w:val="22"/>
        </w:rPr>
        <w:t xml:space="preserve"> : </w:t>
      </w:r>
      <w:r w:rsidR="00001135" w:rsidRPr="00001135">
        <w:rPr>
          <w:rFonts w:asciiTheme="minorHAnsi" w:hAnsiTheme="minorHAnsi" w:cstheme="minorHAnsi"/>
          <w:b/>
          <w:bCs/>
          <w:color w:val="EE0000"/>
          <w:sz w:val="22"/>
          <w:szCs w:val="22"/>
        </w:rPr>
        <w:t>facultatif</w:t>
      </w:r>
      <w:r w:rsidR="00001135" w:rsidRPr="00001135">
        <w:rPr>
          <w:rFonts w:asciiTheme="minorHAnsi" w:hAnsiTheme="minorHAnsi" w:cstheme="minorHAnsi"/>
          <w:color w:val="EE0000"/>
          <w:sz w:val="22"/>
          <w:szCs w:val="22"/>
        </w:rPr>
        <w:t xml:space="preserve"> considérant que ces informations sont dans le CV-track-record  </w:t>
      </w:r>
      <w:r w:rsidR="00001135">
        <w:rPr>
          <w:rFonts w:asciiTheme="minorHAnsi" w:hAnsiTheme="minorHAnsi" w:cstheme="minorHAnsi"/>
          <w:color w:val="EE0000"/>
          <w:sz w:val="22"/>
          <w:szCs w:val="22"/>
        </w:rPr>
        <w:t>[</w:t>
      </w:r>
      <w:r w:rsidR="00615AC2">
        <w:rPr>
          <w:rFonts w:asciiTheme="minorHAnsi" w:hAnsiTheme="minorHAnsi" w:cstheme="minorHAnsi"/>
          <w:sz w:val="22"/>
          <w:szCs w:val="22"/>
        </w:rPr>
        <w:t>lister</w:t>
      </w:r>
      <w:r>
        <w:rPr>
          <w:rFonts w:asciiTheme="minorHAnsi" w:hAnsiTheme="minorHAnsi" w:cstheme="minorHAnsi"/>
          <w:sz w:val="22"/>
          <w:szCs w:val="22"/>
        </w:rPr>
        <w:t xml:space="preserve"> </w:t>
      </w:r>
      <w:r w:rsidRPr="00920399">
        <w:rPr>
          <w:rFonts w:asciiTheme="minorHAnsi" w:hAnsiTheme="minorHAnsi" w:cstheme="minorHAnsi"/>
          <w:sz w:val="22"/>
          <w:szCs w:val="22"/>
        </w:rPr>
        <w:t>5 projets ou distinctions</w:t>
      </w:r>
      <w:r w:rsidRPr="00DC3B69">
        <w:rPr>
          <w:rFonts w:asciiTheme="minorHAnsi" w:hAnsiTheme="minorHAnsi" w:cstheme="minorHAnsi"/>
          <w:sz w:val="22"/>
          <w:szCs w:val="22"/>
        </w:rPr>
        <w:t xml:space="preserve"> </w:t>
      </w:r>
      <w:r w:rsidRPr="0035239A">
        <w:rPr>
          <w:rFonts w:asciiTheme="minorHAnsi" w:hAnsiTheme="minorHAnsi" w:cstheme="minorHAnsi"/>
          <w:sz w:val="22"/>
          <w:szCs w:val="22"/>
        </w:rPr>
        <w:t xml:space="preserve">(max </w:t>
      </w:r>
      <w:r w:rsidR="00615AC2">
        <w:rPr>
          <w:rFonts w:asciiTheme="minorHAnsi" w:hAnsiTheme="minorHAnsi" w:cstheme="minorHAnsi"/>
          <w:sz w:val="22"/>
          <w:szCs w:val="22"/>
        </w:rPr>
        <w:t>5</w:t>
      </w:r>
      <w:r w:rsidRPr="0035239A">
        <w:rPr>
          <w:rFonts w:asciiTheme="minorHAnsi" w:hAnsiTheme="minorHAnsi" w:cstheme="minorHAnsi"/>
          <w:sz w:val="22"/>
          <w:szCs w:val="22"/>
        </w:rPr>
        <w:t>00 caractères espaces inclus)</w:t>
      </w:r>
      <w:r w:rsidR="00001135">
        <w:rPr>
          <w:rFonts w:asciiTheme="minorHAnsi" w:hAnsiTheme="minorHAnsi" w:cstheme="minorHAnsi"/>
          <w:sz w:val="22"/>
          <w:szCs w:val="22"/>
        </w:rPr>
        <w:t>]</w:t>
      </w:r>
    </w:p>
    <w:p w14:paraId="627B2D78" w14:textId="7EB57DDE" w:rsidR="00CE25E2" w:rsidRPr="00793533" w:rsidRDefault="00CE25E2" w:rsidP="00AA44E6">
      <w:pPr>
        <w:pStyle w:val="NormalWeb"/>
        <w:numPr>
          <w:ilvl w:val="0"/>
          <w:numId w:val="42"/>
        </w:numPr>
        <w:spacing w:before="60" w:beforeAutospacing="0" w:after="60" w:afterAutospacing="0" w:line="360" w:lineRule="auto"/>
        <w:jc w:val="both"/>
        <w:rPr>
          <w:rFonts w:asciiTheme="minorHAnsi" w:hAnsiTheme="minorHAnsi" w:cstheme="minorHAnsi"/>
          <w:sz w:val="22"/>
          <w:szCs w:val="22"/>
        </w:rPr>
      </w:pPr>
      <w:r w:rsidRPr="0035239A">
        <w:rPr>
          <w:rFonts w:asciiTheme="minorHAnsi" w:hAnsiTheme="minorHAnsi" w:cstheme="minorHAnsi"/>
          <w:b/>
          <w:bCs/>
          <w:sz w:val="22"/>
          <w:szCs w:val="22"/>
        </w:rPr>
        <w:t>Publications majeures</w:t>
      </w:r>
      <w:r w:rsidRPr="00920399">
        <w:rPr>
          <w:rFonts w:asciiTheme="minorHAnsi" w:hAnsiTheme="minorHAnsi" w:cstheme="minorHAnsi"/>
          <w:sz w:val="22"/>
          <w:szCs w:val="22"/>
        </w:rPr>
        <w:t> :</w:t>
      </w:r>
      <w:r w:rsidR="00001135" w:rsidRPr="00001135">
        <w:rPr>
          <w:rFonts w:asciiTheme="minorHAnsi" w:hAnsiTheme="minorHAnsi" w:cstheme="minorHAnsi"/>
          <w:color w:val="EE0000"/>
          <w:sz w:val="22"/>
          <w:szCs w:val="22"/>
        </w:rPr>
        <w:t xml:space="preserve"> </w:t>
      </w:r>
      <w:r w:rsidR="00001135" w:rsidRPr="00001135">
        <w:rPr>
          <w:rFonts w:asciiTheme="minorHAnsi" w:hAnsiTheme="minorHAnsi" w:cstheme="minorHAnsi"/>
          <w:b/>
          <w:bCs/>
          <w:color w:val="EE0000"/>
          <w:sz w:val="22"/>
          <w:szCs w:val="22"/>
        </w:rPr>
        <w:t>facultatif</w:t>
      </w:r>
      <w:r w:rsidR="00001135" w:rsidRPr="00001135">
        <w:rPr>
          <w:rFonts w:asciiTheme="minorHAnsi" w:hAnsiTheme="minorHAnsi" w:cstheme="minorHAnsi"/>
          <w:color w:val="EE0000"/>
          <w:sz w:val="22"/>
          <w:szCs w:val="22"/>
        </w:rPr>
        <w:t xml:space="preserve"> considérant que ces informations sont dans le CV-track-record  </w:t>
      </w:r>
      <w:r w:rsidR="00001135">
        <w:rPr>
          <w:rFonts w:asciiTheme="minorHAnsi" w:hAnsiTheme="minorHAnsi" w:cstheme="minorHAnsi"/>
          <w:color w:val="EE0000"/>
          <w:sz w:val="22"/>
          <w:szCs w:val="22"/>
        </w:rPr>
        <w:t>[</w:t>
      </w:r>
      <w:r>
        <w:rPr>
          <w:rFonts w:asciiTheme="minorHAnsi" w:hAnsiTheme="minorHAnsi" w:cstheme="minorHAnsi"/>
          <w:sz w:val="22"/>
          <w:szCs w:val="22"/>
        </w:rPr>
        <w:t>lister les</w:t>
      </w:r>
      <w:r w:rsidRPr="00920399">
        <w:rPr>
          <w:rFonts w:asciiTheme="minorHAnsi" w:hAnsiTheme="minorHAnsi" w:cstheme="minorHAnsi"/>
          <w:sz w:val="22"/>
          <w:szCs w:val="22"/>
        </w:rPr>
        <w:t xml:space="preserve"> 3 publications majeures</w:t>
      </w:r>
      <w:r>
        <w:rPr>
          <w:rFonts w:asciiTheme="minorHAnsi" w:hAnsiTheme="minorHAnsi" w:cstheme="minorHAnsi"/>
          <w:sz w:val="22"/>
          <w:szCs w:val="22"/>
        </w:rPr>
        <w:t xml:space="preserve"> </w:t>
      </w:r>
      <w:r w:rsidRPr="0035239A">
        <w:rPr>
          <w:rFonts w:asciiTheme="minorHAnsi" w:hAnsiTheme="minorHAnsi" w:cstheme="minorHAnsi"/>
          <w:sz w:val="22"/>
          <w:szCs w:val="22"/>
        </w:rPr>
        <w:t xml:space="preserve">(max </w:t>
      </w:r>
      <w:r w:rsidR="00615AC2">
        <w:rPr>
          <w:rFonts w:asciiTheme="minorHAnsi" w:hAnsiTheme="minorHAnsi" w:cstheme="minorHAnsi"/>
          <w:sz w:val="22"/>
          <w:szCs w:val="22"/>
        </w:rPr>
        <w:t>5</w:t>
      </w:r>
      <w:r w:rsidRPr="0035239A">
        <w:rPr>
          <w:rFonts w:asciiTheme="minorHAnsi" w:hAnsiTheme="minorHAnsi" w:cstheme="minorHAnsi"/>
          <w:sz w:val="22"/>
          <w:szCs w:val="22"/>
        </w:rPr>
        <w:t>00 caractères espaces inclus)</w:t>
      </w:r>
      <w:r w:rsidR="00001135">
        <w:rPr>
          <w:rFonts w:asciiTheme="minorHAnsi" w:hAnsiTheme="minorHAnsi" w:cstheme="minorHAnsi"/>
          <w:sz w:val="22"/>
          <w:szCs w:val="22"/>
        </w:rPr>
        <w:t>]</w:t>
      </w:r>
    </w:p>
    <w:p w14:paraId="2A8C4BCE" w14:textId="0D8D3EF9" w:rsidR="00CE25E2" w:rsidRPr="0035239A" w:rsidRDefault="00CE25E2" w:rsidP="00AA44E6">
      <w:pPr>
        <w:pStyle w:val="NormalWeb"/>
        <w:numPr>
          <w:ilvl w:val="0"/>
          <w:numId w:val="42"/>
        </w:numPr>
        <w:spacing w:before="60" w:beforeAutospacing="0" w:after="60" w:afterAutospacing="0" w:line="360" w:lineRule="auto"/>
        <w:jc w:val="both"/>
        <w:rPr>
          <w:rFonts w:asciiTheme="minorHAnsi" w:hAnsiTheme="minorHAnsi" w:cstheme="minorHAnsi"/>
          <w:sz w:val="22"/>
          <w:szCs w:val="22"/>
        </w:rPr>
      </w:pPr>
      <w:r w:rsidRPr="0035239A">
        <w:rPr>
          <w:rFonts w:asciiTheme="minorHAnsi" w:hAnsiTheme="minorHAnsi" w:cstheme="minorHAnsi"/>
          <w:b/>
          <w:bCs/>
          <w:sz w:val="22"/>
          <w:szCs w:val="22"/>
        </w:rPr>
        <w:t>Faits marquants du parcours</w:t>
      </w:r>
      <w:r w:rsidRPr="00920399">
        <w:rPr>
          <w:rFonts w:asciiTheme="minorHAnsi" w:hAnsiTheme="minorHAnsi" w:cstheme="minorHAnsi"/>
          <w:sz w:val="22"/>
          <w:szCs w:val="22"/>
        </w:rPr>
        <w:t xml:space="preserve"> : </w:t>
      </w:r>
      <w:r w:rsidR="00001135" w:rsidRPr="00001135">
        <w:rPr>
          <w:rFonts w:asciiTheme="minorHAnsi" w:hAnsiTheme="minorHAnsi" w:cstheme="minorHAnsi"/>
          <w:b/>
          <w:bCs/>
          <w:color w:val="EE0000"/>
          <w:sz w:val="22"/>
          <w:szCs w:val="22"/>
        </w:rPr>
        <w:t>facultatif</w:t>
      </w:r>
      <w:r w:rsidR="00001135" w:rsidRPr="00001135">
        <w:rPr>
          <w:rFonts w:asciiTheme="minorHAnsi" w:hAnsiTheme="minorHAnsi" w:cstheme="minorHAnsi"/>
          <w:color w:val="EE0000"/>
          <w:sz w:val="22"/>
          <w:szCs w:val="22"/>
        </w:rPr>
        <w:t xml:space="preserve"> considérant que ces informations sont dans le CV-track-record  </w:t>
      </w:r>
      <w:r w:rsidR="00001135">
        <w:rPr>
          <w:rFonts w:asciiTheme="minorHAnsi" w:hAnsiTheme="minorHAnsi" w:cstheme="minorHAnsi"/>
          <w:color w:val="EE0000"/>
          <w:sz w:val="22"/>
          <w:szCs w:val="22"/>
        </w:rPr>
        <w:t>[</w:t>
      </w:r>
      <w:r w:rsidRPr="0035239A">
        <w:rPr>
          <w:rFonts w:asciiTheme="minorHAnsi" w:hAnsiTheme="minorHAnsi" w:cstheme="minorHAnsi"/>
          <w:sz w:val="22"/>
          <w:szCs w:val="22"/>
        </w:rPr>
        <w:t xml:space="preserve">max </w:t>
      </w:r>
      <w:r w:rsidR="00615AC2">
        <w:rPr>
          <w:rFonts w:asciiTheme="minorHAnsi" w:hAnsiTheme="minorHAnsi" w:cstheme="minorHAnsi"/>
          <w:sz w:val="22"/>
          <w:szCs w:val="22"/>
        </w:rPr>
        <w:t>5</w:t>
      </w:r>
      <w:r w:rsidRPr="0035239A">
        <w:rPr>
          <w:rFonts w:asciiTheme="minorHAnsi" w:hAnsiTheme="minorHAnsi" w:cstheme="minorHAnsi"/>
          <w:sz w:val="22"/>
          <w:szCs w:val="22"/>
        </w:rPr>
        <w:t>00 caractères espaces inclus</w:t>
      </w:r>
      <w:r w:rsidR="00001135">
        <w:rPr>
          <w:rFonts w:asciiTheme="minorHAnsi" w:hAnsiTheme="minorHAnsi" w:cstheme="minorHAnsi"/>
          <w:sz w:val="22"/>
          <w:szCs w:val="22"/>
        </w:rPr>
        <w:t>]</w:t>
      </w:r>
    </w:p>
    <w:p w14:paraId="6344F74C" w14:textId="77777777" w:rsidR="00CE25E2" w:rsidRDefault="00CE25E2" w:rsidP="00AA44E6">
      <w:pPr>
        <w:pStyle w:val="NormalWeb"/>
        <w:numPr>
          <w:ilvl w:val="0"/>
          <w:numId w:val="42"/>
        </w:numPr>
        <w:spacing w:before="60" w:beforeAutospacing="0" w:after="60" w:afterAutospacing="0" w:line="360" w:lineRule="auto"/>
        <w:jc w:val="both"/>
        <w:rPr>
          <w:rFonts w:asciiTheme="minorHAnsi" w:hAnsiTheme="minorHAnsi" w:cstheme="minorHAnsi"/>
          <w:sz w:val="22"/>
          <w:szCs w:val="22"/>
        </w:rPr>
      </w:pPr>
      <w:r w:rsidRPr="0035239A">
        <w:rPr>
          <w:rFonts w:asciiTheme="minorHAnsi" w:hAnsiTheme="minorHAnsi" w:cstheme="minorHAnsi"/>
          <w:b/>
          <w:bCs/>
          <w:sz w:val="22"/>
          <w:szCs w:val="22"/>
        </w:rPr>
        <w:t>ERC visé</w:t>
      </w:r>
      <w:r w:rsidRPr="00DC3B69">
        <w:rPr>
          <w:rFonts w:asciiTheme="minorHAnsi" w:hAnsiTheme="minorHAnsi" w:cstheme="minorHAnsi"/>
          <w:sz w:val="22"/>
          <w:szCs w:val="22"/>
        </w:rPr>
        <w:t xml:space="preserve">* :    </w:t>
      </w:r>
      <w:r w:rsidRPr="00C402DD">
        <w:rPr>
          <w:rFonts w:asciiTheme="minorHAnsi" w:hAnsiTheme="minorHAnsi" w:cstheme="minorHAnsi"/>
          <w:sz w:val="22"/>
          <w:szCs w:val="22"/>
        </w:rPr>
        <w:sym w:font="Wingdings" w:char="F071"/>
      </w:r>
      <w:r w:rsidRPr="00DC3B69">
        <w:rPr>
          <w:rFonts w:asciiTheme="minorHAnsi" w:hAnsiTheme="minorHAnsi" w:cstheme="minorHAnsi"/>
          <w:sz w:val="22"/>
          <w:szCs w:val="22"/>
        </w:rPr>
        <w:t xml:space="preserve"> ERC </w:t>
      </w:r>
      <w:proofErr w:type="spellStart"/>
      <w:r w:rsidRPr="00DC3B69">
        <w:rPr>
          <w:rFonts w:asciiTheme="minorHAnsi" w:hAnsiTheme="minorHAnsi" w:cstheme="minorHAnsi"/>
          <w:sz w:val="22"/>
          <w:szCs w:val="22"/>
        </w:rPr>
        <w:t>Starting</w:t>
      </w:r>
      <w:proofErr w:type="spellEnd"/>
      <w:r w:rsidRPr="00DC3B69">
        <w:rPr>
          <w:rFonts w:asciiTheme="minorHAnsi" w:hAnsiTheme="minorHAnsi" w:cstheme="minorHAnsi"/>
          <w:sz w:val="22"/>
          <w:szCs w:val="22"/>
        </w:rPr>
        <w:t xml:space="preserve"> Grant    </w:t>
      </w:r>
      <w:r w:rsidRPr="00C402DD">
        <w:rPr>
          <w:rFonts w:asciiTheme="minorHAnsi" w:hAnsiTheme="minorHAnsi" w:cstheme="minorHAnsi"/>
          <w:sz w:val="22"/>
          <w:szCs w:val="22"/>
        </w:rPr>
        <w:sym w:font="Wingdings" w:char="F071"/>
      </w:r>
      <w:r w:rsidRPr="00DC3B69">
        <w:rPr>
          <w:rFonts w:asciiTheme="minorHAnsi" w:hAnsiTheme="minorHAnsi" w:cstheme="minorHAnsi"/>
          <w:sz w:val="22"/>
          <w:szCs w:val="22"/>
        </w:rPr>
        <w:t xml:space="preserve"> ERC </w:t>
      </w:r>
      <w:proofErr w:type="spellStart"/>
      <w:r w:rsidRPr="00DC3B69">
        <w:rPr>
          <w:rFonts w:asciiTheme="minorHAnsi" w:hAnsiTheme="minorHAnsi" w:cstheme="minorHAnsi"/>
          <w:sz w:val="22"/>
          <w:szCs w:val="22"/>
        </w:rPr>
        <w:t>Consolidator</w:t>
      </w:r>
      <w:proofErr w:type="spellEnd"/>
      <w:r w:rsidRPr="00DC3B69">
        <w:rPr>
          <w:rFonts w:asciiTheme="minorHAnsi" w:hAnsiTheme="minorHAnsi" w:cstheme="minorHAnsi"/>
          <w:sz w:val="22"/>
          <w:szCs w:val="22"/>
        </w:rPr>
        <w:t xml:space="preserve"> Grant    </w:t>
      </w:r>
    </w:p>
    <w:p w14:paraId="7581E9F2" w14:textId="77777777" w:rsidR="00EE0718" w:rsidRPr="00EE0718" w:rsidRDefault="008D48E1" w:rsidP="00EE0718">
      <w:pPr>
        <w:pStyle w:val="NormalWeb"/>
        <w:numPr>
          <w:ilvl w:val="0"/>
          <w:numId w:val="42"/>
        </w:numPr>
        <w:spacing w:before="0" w:beforeAutospacing="0" w:after="0" w:afterAutospacing="0"/>
        <w:ind w:left="641" w:hanging="357"/>
        <w:jc w:val="both"/>
        <w:textAlignment w:val="baseline"/>
        <w:rPr>
          <w:rFonts w:cstheme="minorHAnsi"/>
          <w:sz w:val="20"/>
          <w:szCs w:val="20"/>
        </w:rPr>
      </w:pPr>
      <w:r w:rsidRPr="00AA44E6">
        <w:rPr>
          <w:rFonts w:asciiTheme="minorHAnsi" w:hAnsiTheme="minorHAnsi" w:cstheme="minorHAnsi"/>
          <w:b/>
          <w:bCs/>
          <w:sz w:val="22"/>
          <w:szCs w:val="22"/>
        </w:rPr>
        <w:t xml:space="preserve">Thématique du panel ERC : </w:t>
      </w:r>
    </w:p>
    <w:p w14:paraId="0D82587E" w14:textId="2ABED1C3" w:rsidR="008D48E1" w:rsidRPr="00AA44E6" w:rsidRDefault="008D48E1" w:rsidP="00EE0718">
      <w:pPr>
        <w:pStyle w:val="NormalWeb"/>
        <w:spacing w:before="0" w:beforeAutospacing="0" w:after="0" w:afterAutospacing="0"/>
        <w:ind w:left="641"/>
        <w:jc w:val="both"/>
        <w:textAlignment w:val="baseline"/>
        <w:rPr>
          <w:rStyle w:val="normaltextrun"/>
          <w:rFonts w:cstheme="minorHAnsi"/>
          <w:sz w:val="20"/>
          <w:szCs w:val="20"/>
        </w:rPr>
      </w:pPr>
      <w:r w:rsidRPr="00EE0718">
        <w:rPr>
          <w:rFonts w:cstheme="minorHAnsi"/>
          <w:sz w:val="18"/>
          <w:szCs w:val="18"/>
        </w:rPr>
        <w:t>(</w:t>
      </w:r>
      <w:r w:rsidRPr="00EE0718">
        <w:rPr>
          <w:rStyle w:val="normaltextrun"/>
          <w:rFonts w:ascii="Calibri" w:hAnsi="Calibri" w:cs="Calibri"/>
          <w:i/>
          <w:iCs/>
          <w:color w:val="000000"/>
          <w:sz w:val="22"/>
          <w:szCs w:val="22"/>
          <w:shd w:val="clear" w:color="auto" w:fill="FFFFFF"/>
        </w:rPr>
        <w:t xml:space="preserve">PE : Physical Sciences &amp; Engineering, LS : Life Sciences, SH : Social Sciences &amp; </w:t>
      </w:r>
      <w:proofErr w:type="spellStart"/>
      <w:r w:rsidRPr="00EE0718">
        <w:rPr>
          <w:rStyle w:val="normaltextrun"/>
          <w:rFonts w:ascii="Calibri" w:hAnsi="Calibri" w:cs="Calibri"/>
          <w:i/>
          <w:iCs/>
          <w:color w:val="000000"/>
          <w:sz w:val="22"/>
          <w:szCs w:val="22"/>
          <w:shd w:val="clear" w:color="auto" w:fill="FFFFFF"/>
        </w:rPr>
        <w:t>Humanities</w:t>
      </w:r>
      <w:proofErr w:type="spellEnd"/>
      <w:r w:rsidRPr="00EE0718">
        <w:rPr>
          <w:rStyle w:val="normaltextrun"/>
          <w:rFonts w:ascii="Calibri" w:hAnsi="Calibri" w:cs="Calibri"/>
          <w:i/>
          <w:iCs/>
          <w:color w:val="000000"/>
          <w:sz w:val="22"/>
          <w:szCs w:val="22"/>
          <w:shd w:val="clear" w:color="auto" w:fill="FFFFFF"/>
        </w:rPr>
        <w:t xml:space="preserve">)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2"/>
        <w:gridCol w:w="3816"/>
        <w:gridCol w:w="3544"/>
      </w:tblGrid>
      <w:tr w:rsidR="008D48E1" w:rsidRPr="001357D5" w14:paraId="760115BF" w14:textId="77777777" w:rsidTr="00EE0718">
        <w:trPr>
          <w:trHeight w:val="5377"/>
        </w:trPr>
        <w:tc>
          <w:tcPr>
            <w:tcW w:w="3122" w:type="dxa"/>
            <w:tcBorders>
              <w:top w:val="single" w:sz="6" w:space="0" w:color="auto"/>
              <w:left w:val="single" w:sz="6" w:space="0" w:color="auto"/>
              <w:bottom w:val="single" w:sz="6" w:space="0" w:color="auto"/>
              <w:right w:val="single" w:sz="6" w:space="0" w:color="auto"/>
            </w:tcBorders>
            <w:shd w:val="clear" w:color="auto" w:fill="auto"/>
            <w:hideMark/>
          </w:tcPr>
          <w:p w14:paraId="25137561" w14:textId="77777777" w:rsidR="008D48E1" w:rsidRPr="008667F2" w:rsidRDefault="008D48E1" w:rsidP="00673764">
            <w:pPr>
              <w:pStyle w:val="Paragraphedeliste"/>
              <w:numPr>
                <w:ilvl w:val="0"/>
                <w:numId w:val="21"/>
              </w:numPr>
              <w:spacing w:after="0" w:line="240" w:lineRule="auto"/>
              <w:jc w:val="both"/>
              <w:textAlignment w:val="baseline"/>
              <w:rPr>
                <w:rFonts w:eastAsia="Times New Roman" w:cstheme="minorHAnsi"/>
                <w:lang w:eastAsia="fr-FR"/>
              </w:rPr>
            </w:pPr>
            <w:r w:rsidRPr="008667F2">
              <w:rPr>
                <w:rFonts w:eastAsia="Times New Roman" w:cstheme="minorHAnsi"/>
                <w:b/>
                <w:bCs/>
                <w:lang w:eastAsia="fr-FR"/>
              </w:rPr>
              <w:t xml:space="preserve">Social Sciences &amp; </w:t>
            </w:r>
            <w:proofErr w:type="spellStart"/>
            <w:r w:rsidRPr="008667F2">
              <w:rPr>
                <w:rFonts w:eastAsia="Times New Roman" w:cstheme="minorHAnsi"/>
                <w:b/>
                <w:bCs/>
                <w:lang w:eastAsia="fr-FR"/>
              </w:rPr>
              <w:t>Humanities</w:t>
            </w:r>
            <w:proofErr w:type="spellEnd"/>
          </w:p>
          <w:p w14:paraId="768AD384"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SH1 </w:t>
            </w:r>
            <w:proofErr w:type="spellStart"/>
            <w:r w:rsidRPr="00EE0718">
              <w:rPr>
                <w:rFonts w:eastAsia="Times New Roman" w:cstheme="minorHAnsi"/>
                <w:i/>
                <w:iCs/>
                <w:lang w:eastAsia="fr-FR"/>
              </w:rPr>
              <w:t>Individuals</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Markets</w:t>
            </w:r>
            <w:proofErr w:type="spellEnd"/>
            <w:r w:rsidRPr="00EE0718">
              <w:rPr>
                <w:rFonts w:eastAsia="Times New Roman" w:cstheme="minorHAnsi"/>
                <w:i/>
                <w:iCs/>
                <w:lang w:eastAsia="fr-FR"/>
              </w:rPr>
              <w:t xml:space="preserve"> &amp; Organisations</w:t>
            </w:r>
          </w:p>
          <w:p w14:paraId="46E16185"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SH2 Institutions, </w:t>
            </w:r>
            <w:proofErr w:type="spellStart"/>
            <w:r w:rsidRPr="00EE0718">
              <w:rPr>
                <w:rFonts w:eastAsia="Times New Roman" w:cstheme="minorHAnsi"/>
                <w:i/>
                <w:iCs/>
                <w:lang w:eastAsia="fr-FR"/>
              </w:rPr>
              <w:t>Governance</w:t>
            </w:r>
            <w:proofErr w:type="spellEnd"/>
            <w:r w:rsidRPr="00EE0718">
              <w:rPr>
                <w:rFonts w:eastAsia="Times New Roman" w:cstheme="minorHAnsi"/>
                <w:i/>
                <w:iCs/>
                <w:lang w:eastAsia="fr-FR"/>
              </w:rPr>
              <w:t xml:space="preserve"> and Legal </w:t>
            </w:r>
            <w:proofErr w:type="spellStart"/>
            <w:r w:rsidRPr="00EE0718">
              <w:rPr>
                <w:rFonts w:eastAsia="Times New Roman" w:cstheme="minorHAnsi"/>
                <w:i/>
                <w:iCs/>
                <w:lang w:eastAsia="fr-FR"/>
              </w:rPr>
              <w:t>Systems</w:t>
            </w:r>
            <w:proofErr w:type="spellEnd"/>
            <w:r w:rsidRPr="00EE0718">
              <w:rPr>
                <w:rFonts w:eastAsia="Times New Roman" w:cstheme="minorHAnsi"/>
                <w:i/>
                <w:iCs/>
                <w:lang w:eastAsia="fr-FR"/>
              </w:rPr>
              <w:t>*</w:t>
            </w:r>
          </w:p>
          <w:p w14:paraId="4F66FAD1"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SH3 The Social World and </w:t>
            </w:r>
            <w:proofErr w:type="spellStart"/>
            <w:r w:rsidRPr="00EE0718">
              <w:rPr>
                <w:rFonts w:eastAsia="Times New Roman" w:cstheme="minorHAnsi"/>
                <w:i/>
                <w:iCs/>
                <w:lang w:eastAsia="fr-FR"/>
              </w:rPr>
              <w:t>its</w:t>
            </w:r>
            <w:proofErr w:type="spellEnd"/>
            <w:r w:rsidRPr="00EE0718">
              <w:rPr>
                <w:rFonts w:eastAsia="Times New Roman" w:cstheme="minorHAnsi"/>
                <w:i/>
                <w:iCs/>
                <w:lang w:eastAsia="fr-FR"/>
              </w:rPr>
              <w:t xml:space="preserve"> Diversity*</w:t>
            </w:r>
          </w:p>
          <w:p w14:paraId="3CB0F30D"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SH4 The Human </w:t>
            </w:r>
            <w:proofErr w:type="spellStart"/>
            <w:r w:rsidRPr="00EE0718">
              <w:rPr>
                <w:rFonts w:eastAsia="Times New Roman" w:cstheme="minorHAnsi"/>
                <w:i/>
                <w:iCs/>
                <w:lang w:eastAsia="fr-FR"/>
              </w:rPr>
              <w:t>Mind</w:t>
            </w:r>
            <w:proofErr w:type="spellEnd"/>
            <w:r w:rsidRPr="00EE0718">
              <w:rPr>
                <w:rFonts w:eastAsia="Times New Roman" w:cstheme="minorHAnsi"/>
                <w:i/>
                <w:iCs/>
                <w:lang w:eastAsia="fr-FR"/>
              </w:rPr>
              <w:t xml:space="preserve"> and </w:t>
            </w:r>
            <w:proofErr w:type="spellStart"/>
            <w:r w:rsidRPr="00EE0718">
              <w:rPr>
                <w:rFonts w:eastAsia="Times New Roman" w:cstheme="minorHAnsi"/>
                <w:i/>
                <w:iCs/>
                <w:lang w:eastAsia="fr-FR"/>
              </w:rPr>
              <w:t>its</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Complexity</w:t>
            </w:r>
            <w:proofErr w:type="spellEnd"/>
          </w:p>
          <w:p w14:paraId="6B690C5E"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SH5 Cultures &amp; Cultural Production</w:t>
            </w:r>
          </w:p>
          <w:p w14:paraId="380C5967"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SH6 The </w:t>
            </w:r>
            <w:proofErr w:type="spellStart"/>
            <w:r w:rsidRPr="00EE0718">
              <w:rPr>
                <w:rFonts w:eastAsia="Times New Roman" w:cstheme="minorHAnsi"/>
                <w:i/>
                <w:iCs/>
                <w:lang w:eastAsia="fr-FR"/>
              </w:rPr>
              <w:t>Study</w:t>
            </w:r>
            <w:proofErr w:type="spellEnd"/>
            <w:r w:rsidRPr="00EE0718">
              <w:rPr>
                <w:rFonts w:eastAsia="Times New Roman" w:cstheme="minorHAnsi"/>
                <w:i/>
                <w:iCs/>
                <w:lang w:eastAsia="fr-FR"/>
              </w:rPr>
              <w:t xml:space="preserve"> of the Human Past</w:t>
            </w:r>
          </w:p>
          <w:p w14:paraId="4CCE8395" w14:textId="77777777" w:rsidR="008D48E1" w:rsidRPr="008667F2" w:rsidRDefault="008D48E1" w:rsidP="00EE0718">
            <w:pPr>
              <w:numPr>
                <w:ilvl w:val="0"/>
                <w:numId w:val="19"/>
              </w:numPr>
              <w:spacing w:after="0" w:line="240" w:lineRule="auto"/>
              <w:ind w:left="274" w:hanging="284"/>
              <w:textAlignment w:val="baseline"/>
              <w:rPr>
                <w:rFonts w:eastAsia="Times New Roman" w:cstheme="minorHAnsi"/>
                <w:b/>
                <w:bCs/>
                <w:lang w:eastAsia="fr-FR"/>
              </w:rPr>
            </w:pPr>
            <w:r w:rsidRPr="00EE0718">
              <w:rPr>
                <w:rFonts w:eastAsia="Times New Roman" w:cstheme="minorHAnsi"/>
                <w:i/>
                <w:iCs/>
                <w:lang w:eastAsia="fr-FR"/>
              </w:rPr>
              <w:t xml:space="preserve">SH7* Human </w:t>
            </w:r>
            <w:proofErr w:type="spellStart"/>
            <w:r w:rsidRPr="00EE0718">
              <w:rPr>
                <w:rFonts w:eastAsia="Times New Roman" w:cstheme="minorHAnsi"/>
                <w:i/>
                <w:iCs/>
                <w:lang w:eastAsia="fr-FR"/>
              </w:rPr>
              <w:t>Mobility</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Environment</w:t>
            </w:r>
            <w:proofErr w:type="spellEnd"/>
            <w:r w:rsidRPr="00EE0718">
              <w:rPr>
                <w:rFonts w:eastAsia="Times New Roman" w:cstheme="minorHAnsi"/>
                <w:i/>
                <w:iCs/>
                <w:lang w:eastAsia="fr-FR"/>
              </w:rPr>
              <w:t xml:space="preserve"> and </w:t>
            </w:r>
            <w:proofErr w:type="spellStart"/>
            <w:r w:rsidRPr="00EE0718">
              <w:rPr>
                <w:rFonts w:eastAsia="Times New Roman" w:cstheme="minorHAnsi"/>
                <w:i/>
                <w:iCs/>
                <w:lang w:eastAsia="fr-FR"/>
              </w:rPr>
              <w:t>Space</w:t>
            </w:r>
            <w:proofErr w:type="spellEnd"/>
            <w:r w:rsidRPr="00EE0718">
              <w:rPr>
                <w:rFonts w:eastAsia="Times New Roman" w:cstheme="minorHAnsi"/>
                <w:b/>
                <w:bCs/>
                <w:i/>
                <w:iCs/>
                <w:lang w:eastAsia="fr-FR"/>
              </w:rPr>
              <w:t> </w:t>
            </w:r>
          </w:p>
        </w:tc>
        <w:tc>
          <w:tcPr>
            <w:tcW w:w="3816" w:type="dxa"/>
            <w:tcBorders>
              <w:top w:val="single" w:sz="6" w:space="0" w:color="auto"/>
              <w:left w:val="single" w:sz="6" w:space="0" w:color="auto"/>
              <w:bottom w:val="single" w:sz="6" w:space="0" w:color="auto"/>
              <w:right w:val="single" w:sz="6" w:space="0" w:color="auto"/>
            </w:tcBorders>
            <w:shd w:val="clear" w:color="auto" w:fill="auto"/>
            <w:hideMark/>
          </w:tcPr>
          <w:p w14:paraId="299AC9B1" w14:textId="77777777" w:rsidR="008D48E1" w:rsidRPr="008667F2" w:rsidRDefault="008D48E1" w:rsidP="00673764">
            <w:pPr>
              <w:pStyle w:val="Paragraphedeliste"/>
              <w:numPr>
                <w:ilvl w:val="0"/>
                <w:numId w:val="22"/>
              </w:numPr>
              <w:spacing w:after="0" w:line="240" w:lineRule="auto"/>
              <w:jc w:val="both"/>
              <w:textAlignment w:val="baseline"/>
              <w:rPr>
                <w:rFonts w:eastAsia="Times New Roman" w:cstheme="minorHAnsi"/>
                <w:lang w:eastAsia="fr-FR"/>
              </w:rPr>
            </w:pPr>
            <w:r w:rsidRPr="008667F2">
              <w:rPr>
                <w:rFonts w:eastAsia="Times New Roman" w:cstheme="minorHAnsi"/>
                <w:b/>
                <w:bCs/>
                <w:lang w:eastAsia="fr-FR"/>
              </w:rPr>
              <w:t xml:space="preserve">Life Sciences </w:t>
            </w:r>
          </w:p>
          <w:p w14:paraId="3238479F"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LS1 </w:t>
            </w:r>
            <w:proofErr w:type="spellStart"/>
            <w:r w:rsidRPr="00EE0718">
              <w:rPr>
                <w:rFonts w:eastAsia="Times New Roman" w:cstheme="minorHAnsi"/>
                <w:i/>
                <w:iCs/>
                <w:lang w:eastAsia="fr-FR"/>
              </w:rPr>
              <w:t>Molecules</w:t>
            </w:r>
            <w:proofErr w:type="spellEnd"/>
            <w:r w:rsidRPr="00EE0718">
              <w:rPr>
                <w:rFonts w:eastAsia="Times New Roman" w:cstheme="minorHAnsi"/>
                <w:i/>
                <w:iCs/>
                <w:lang w:eastAsia="fr-FR"/>
              </w:rPr>
              <w:t xml:space="preserve"> of Life: </w:t>
            </w:r>
            <w:proofErr w:type="spellStart"/>
            <w:r w:rsidRPr="00EE0718">
              <w:rPr>
                <w:rFonts w:eastAsia="Times New Roman" w:cstheme="minorHAnsi"/>
                <w:i/>
                <w:iCs/>
                <w:lang w:eastAsia="fr-FR"/>
              </w:rPr>
              <w:t>Biological</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Mechanisms</w:t>
            </w:r>
            <w:proofErr w:type="spellEnd"/>
            <w:r w:rsidRPr="00EE0718">
              <w:rPr>
                <w:rFonts w:eastAsia="Times New Roman" w:cstheme="minorHAnsi"/>
                <w:i/>
                <w:iCs/>
                <w:lang w:eastAsia="fr-FR"/>
              </w:rPr>
              <w:t xml:space="preserve">, Structures and </w:t>
            </w:r>
            <w:proofErr w:type="spellStart"/>
            <w:r w:rsidRPr="00EE0718">
              <w:rPr>
                <w:rFonts w:eastAsia="Times New Roman" w:cstheme="minorHAnsi"/>
                <w:i/>
                <w:iCs/>
                <w:lang w:eastAsia="fr-FR"/>
              </w:rPr>
              <w:t>Functions</w:t>
            </w:r>
            <w:proofErr w:type="spellEnd"/>
            <w:r w:rsidRPr="00EE0718">
              <w:rPr>
                <w:rFonts w:eastAsia="Times New Roman" w:cstheme="minorHAnsi"/>
                <w:i/>
                <w:iCs/>
                <w:lang w:eastAsia="fr-FR"/>
              </w:rPr>
              <w:t>*</w:t>
            </w:r>
          </w:p>
          <w:p w14:paraId="34205AB5"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LS2 </w:t>
            </w:r>
            <w:proofErr w:type="spellStart"/>
            <w:r w:rsidRPr="00EE0718">
              <w:rPr>
                <w:rFonts w:eastAsia="Times New Roman" w:cstheme="minorHAnsi"/>
                <w:i/>
                <w:iCs/>
                <w:lang w:eastAsia="fr-FR"/>
              </w:rPr>
              <w:t>Integrative</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Biology</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from</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Genes</w:t>
            </w:r>
            <w:proofErr w:type="spellEnd"/>
            <w:r w:rsidRPr="00EE0718">
              <w:rPr>
                <w:rFonts w:eastAsia="Times New Roman" w:cstheme="minorHAnsi"/>
                <w:i/>
                <w:iCs/>
                <w:lang w:eastAsia="fr-FR"/>
              </w:rPr>
              <w:t xml:space="preserve"> and </w:t>
            </w:r>
            <w:proofErr w:type="spellStart"/>
            <w:r w:rsidRPr="00EE0718">
              <w:rPr>
                <w:rFonts w:eastAsia="Times New Roman" w:cstheme="minorHAnsi"/>
                <w:i/>
                <w:iCs/>
                <w:lang w:eastAsia="fr-FR"/>
              </w:rPr>
              <w:t>Genomes</w:t>
            </w:r>
            <w:proofErr w:type="spellEnd"/>
            <w:r w:rsidRPr="00EE0718">
              <w:rPr>
                <w:rFonts w:eastAsia="Times New Roman" w:cstheme="minorHAnsi"/>
                <w:i/>
                <w:iCs/>
                <w:lang w:eastAsia="fr-FR"/>
              </w:rPr>
              <w:t xml:space="preserve"> to </w:t>
            </w:r>
            <w:proofErr w:type="spellStart"/>
            <w:r w:rsidRPr="00EE0718">
              <w:rPr>
                <w:rFonts w:eastAsia="Times New Roman" w:cstheme="minorHAnsi"/>
                <w:i/>
                <w:iCs/>
                <w:lang w:eastAsia="fr-FR"/>
              </w:rPr>
              <w:t>Systems</w:t>
            </w:r>
            <w:proofErr w:type="spellEnd"/>
            <w:r w:rsidRPr="00EE0718">
              <w:rPr>
                <w:rFonts w:eastAsia="Times New Roman" w:cstheme="minorHAnsi"/>
                <w:i/>
                <w:iCs/>
                <w:lang w:eastAsia="fr-FR"/>
              </w:rPr>
              <w:t>*</w:t>
            </w:r>
          </w:p>
          <w:p w14:paraId="58449138"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LS3 Cellular, </w:t>
            </w:r>
            <w:proofErr w:type="spellStart"/>
            <w:r w:rsidRPr="00EE0718">
              <w:rPr>
                <w:rFonts w:eastAsia="Times New Roman" w:cstheme="minorHAnsi"/>
                <w:i/>
                <w:iCs/>
                <w:lang w:eastAsia="fr-FR"/>
              </w:rPr>
              <w:t>Developmental</w:t>
            </w:r>
            <w:proofErr w:type="spellEnd"/>
            <w:r w:rsidRPr="00EE0718">
              <w:rPr>
                <w:rFonts w:eastAsia="Times New Roman" w:cstheme="minorHAnsi"/>
                <w:i/>
                <w:iCs/>
                <w:lang w:eastAsia="fr-FR"/>
              </w:rPr>
              <w:t xml:space="preserve"> and </w:t>
            </w:r>
            <w:proofErr w:type="spellStart"/>
            <w:r w:rsidRPr="00EE0718">
              <w:rPr>
                <w:rFonts w:eastAsia="Times New Roman" w:cstheme="minorHAnsi"/>
                <w:i/>
                <w:iCs/>
                <w:lang w:eastAsia="fr-FR"/>
              </w:rPr>
              <w:t>Regenerative</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Biology</w:t>
            </w:r>
            <w:proofErr w:type="spellEnd"/>
            <w:r w:rsidRPr="00EE0718">
              <w:rPr>
                <w:rFonts w:eastAsia="Times New Roman" w:cstheme="minorHAnsi"/>
                <w:i/>
                <w:iCs/>
                <w:lang w:eastAsia="fr-FR"/>
              </w:rPr>
              <w:t>*</w:t>
            </w:r>
          </w:p>
          <w:p w14:paraId="5983E569"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LS4 </w:t>
            </w:r>
            <w:proofErr w:type="spellStart"/>
            <w:r w:rsidRPr="00EE0718">
              <w:rPr>
                <w:rFonts w:eastAsia="Times New Roman" w:cstheme="minorHAnsi"/>
                <w:i/>
                <w:iCs/>
                <w:lang w:eastAsia="fr-FR"/>
              </w:rPr>
              <w:t>Physiology</w:t>
            </w:r>
            <w:proofErr w:type="spellEnd"/>
            <w:r w:rsidRPr="00EE0718">
              <w:rPr>
                <w:rFonts w:eastAsia="Times New Roman" w:cstheme="minorHAnsi"/>
                <w:i/>
                <w:iCs/>
                <w:lang w:eastAsia="fr-FR"/>
              </w:rPr>
              <w:t xml:space="preserve"> in </w:t>
            </w:r>
            <w:proofErr w:type="spellStart"/>
            <w:r w:rsidRPr="00EE0718">
              <w:rPr>
                <w:rFonts w:eastAsia="Times New Roman" w:cstheme="minorHAnsi"/>
                <w:i/>
                <w:iCs/>
                <w:lang w:eastAsia="fr-FR"/>
              </w:rPr>
              <w:t>Health</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Disease</w:t>
            </w:r>
            <w:proofErr w:type="spellEnd"/>
            <w:r w:rsidRPr="00EE0718">
              <w:rPr>
                <w:rFonts w:eastAsia="Times New Roman" w:cstheme="minorHAnsi"/>
                <w:i/>
                <w:iCs/>
                <w:lang w:eastAsia="fr-FR"/>
              </w:rPr>
              <w:t xml:space="preserve"> and </w:t>
            </w:r>
            <w:proofErr w:type="spellStart"/>
            <w:r w:rsidRPr="00EE0718">
              <w:rPr>
                <w:rFonts w:eastAsia="Times New Roman" w:cstheme="minorHAnsi"/>
                <w:i/>
                <w:iCs/>
                <w:lang w:eastAsia="fr-FR"/>
              </w:rPr>
              <w:t>Ageing</w:t>
            </w:r>
            <w:proofErr w:type="spellEnd"/>
            <w:r w:rsidRPr="00EE0718">
              <w:rPr>
                <w:rFonts w:eastAsia="Times New Roman" w:cstheme="minorHAnsi"/>
                <w:i/>
                <w:iCs/>
                <w:lang w:eastAsia="fr-FR"/>
              </w:rPr>
              <w:t>*</w:t>
            </w:r>
          </w:p>
          <w:p w14:paraId="3404E5B5"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LS5 Neuroscience and </w:t>
            </w:r>
            <w:proofErr w:type="spellStart"/>
            <w:r w:rsidRPr="00EE0718">
              <w:rPr>
                <w:rFonts w:eastAsia="Times New Roman" w:cstheme="minorHAnsi"/>
                <w:i/>
                <w:iCs/>
                <w:lang w:eastAsia="fr-FR"/>
              </w:rPr>
              <w:t>Disorders</w:t>
            </w:r>
            <w:proofErr w:type="spellEnd"/>
            <w:r w:rsidRPr="00EE0718">
              <w:rPr>
                <w:rFonts w:eastAsia="Times New Roman" w:cstheme="minorHAnsi"/>
                <w:i/>
                <w:iCs/>
                <w:lang w:eastAsia="fr-FR"/>
              </w:rPr>
              <w:t xml:space="preserve"> of the </w:t>
            </w:r>
            <w:proofErr w:type="spellStart"/>
            <w:r w:rsidRPr="00EE0718">
              <w:rPr>
                <w:rFonts w:eastAsia="Times New Roman" w:cstheme="minorHAnsi"/>
                <w:i/>
                <w:iCs/>
                <w:lang w:eastAsia="fr-FR"/>
              </w:rPr>
              <w:t>Nervous</w:t>
            </w:r>
            <w:proofErr w:type="spellEnd"/>
            <w:r w:rsidRPr="00EE0718">
              <w:rPr>
                <w:rFonts w:eastAsia="Times New Roman" w:cstheme="minorHAnsi"/>
                <w:i/>
                <w:iCs/>
                <w:lang w:eastAsia="fr-FR"/>
              </w:rPr>
              <w:t xml:space="preserve"> System*</w:t>
            </w:r>
          </w:p>
          <w:p w14:paraId="3AED0E32"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LS6 </w:t>
            </w:r>
            <w:proofErr w:type="spellStart"/>
            <w:r w:rsidRPr="00EE0718">
              <w:rPr>
                <w:rFonts w:eastAsia="Times New Roman" w:cstheme="minorHAnsi"/>
                <w:i/>
                <w:iCs/>
                <w:lang w:eastAsia="fr-FR"/>
              </w:rPr>
              <w:t>Immunity</w:t>
            </w:r>
            <w:proofErr w:type="spellEnd"/>
            <w:r w:rsidRPr="00EE0718">
              <w:rPr>
                <w:rFonts w:eastAsia="Times New Roman" w:cstheme="minorHAnsi"/>
                <w:i/>
                <w:iCs/>
                <w:lang w:eastAsia="fr-FR"/>
              </w:rPr>
              <w:t xml:space="preserve">, Infection and </w:t>
            </w:r>
            <w:proofErr w:type="spellStart"/>
            <w:r w:rsidRPr="00EE0718">
              <w:rPr>
                <w:rFonts w:eastAsia="Times New Roman" w:cstheme="minorHAnsi"/>
                <w:i/>
                <w:iCs/>
                <w:lang w:eastAsia="fr-FR"/>
              </w:rPr>
              <w:t>Immunotherapy</w:t>
            </w:r>
            <w:proofErr w:type="spellEnd"/>
            <w:r w:rsidRPr="00EE0718">
              <w:rPr>
                <w:rFonts w:eastAsia="Times New Roman" w:cstheme="minorHAnsi"/>
                <w:i/>
                <w:iCs/>
                <w:lang w:eastAsia="fr-FR"/>
              </w:rPr>
              <w:t>*</w:t>
            </w:r>
          </w:p>
          <w:p w14:paraId="33466BE8"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LS7 Prevention, </w:t>
            </w:r>
            <w:proofErr w:type="spellStart"/>
            <w:r w:rsidRPr="00EE0718">
              <w:rPr>
                <w:rFonts w:eastAsia="Times New Roman" w:cstheme="minorHAnsi"/>
                <w:i/>
                <w:iCs/>
                <w:lang w:eastAsia="fr-FR"/>
              </w:rPr>
              <w:t>Diagnosis</w:t>
            </w:r>
            <w:proofErr w:type="spellEnd"/>
            <w:r w:rsidRPr="00EE0718">
              <w:rPr>
                <w:rFonts w:eastAsia="Times New Roman" w:cstheme="minorHAnsi"/>
                <w:i/>
                <w:iCs/>
                <w:lang w:eastAsia="fr-FR"/>
              </w:rPr>
              <w:t xml:space="preserve"> and </w:t>
            </w:r>
            <w:proofErr w:type="spellStart"/>
            <w:r w:rsidRPr="00EE0718">
              <w:rPr>
                <w:rFonts w:eastAsia="Times New Roman" w:cstheme="minorHAnsi"/>
                <w:i/>
                <w:iCs/>
                <w:lang w:eastAsia="fr-FR"/>
              </w:rPr>
              <w:t>Treatment</w:t>
            </w:r>
            <w:proofErr w:type="spellEnd"/>
            <w:r w:rsidRPr="00EE0718">
              <w:rPr>
                <w:rFonts w:eastAsia="Times New Roman" w:cstheme="minorHAnsi"/>
                <w:i/>
                <w:iCs/>
                <w:lang w:eastAsia="fr-FR"/>
              </w:rPr>
              <w:t xml:space="preserve"> of Human </w:t>
            </w:r>
            <w:proofErr w:type="spellStart"/>
            <w:r w:rsidRPr="00EE0718">
              <w:rPr>
                <w:rFonts w:eastAsia="Times New Roman" w:cstheme="minorHAnsi"/>
                <w:i/>
                <w:iCs/>
                <w:lang w:eastAsia="fr-FR"/>
              </w:rPr>
              <w:t>Diseases</w:t>
            </w:r>
            <w:proofErr w:type="spellEnd"/>
            <w:r w:rsidRPr="00EE0718">
              <w:rPr>
                <w:rFonts w:eastAsia="Times New Roman" w:cstheme="minorHAnsi"/>
                <w:i/>
                <w:iCs/>
                <w:lang w:eastAsia="fr-FR"/>
              </w:rPr>
              <w:t>*</w:t>
            </w:r>
          </w:p>
          <w:p w14:paraId="2FA671A8"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LS8 </w:t>
            </w:r>
            <w:proofErr w:type="spellStart"/>
            <w:r w:rsidRPr="00EE0718">
              <w:rPr>
                <w:rFonts w:eastAsia="Times New Roman" w:cstheme="minorHAnsi"/>
                <w:i/>
                <w:iCs/>
                <w:lang w:eastAsia="fr-FR"/>
              </w:rPr>
              <w:t>Environmental</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Biology</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Ecology</w:t>
            </w:r>
            <w:proofErr w:type="spellEnd"/>
            <w:r w:rsidRPr="00EE0718">
              <w:rPr>
                <w:rFonts w:eastAsia="Times New Roman" w:cstheme="minorHAnsi"/>
                <w:i/>
                <w:iCs/>
                <w:lang w:eastAsia="fr-FR"/>
              </w:rPr>
              <w:t xml:space="preserve"> &amp; Evolution</w:t>
            </w:r>
          </w:p>
          <w:p w14:paraId="1F6313B9" w14:textId="77777777" w:rsidR="008D48E1" w:rsidRPr="008667F2" w:rsidRDefault="008D48E1" w:rsidP="00EE0718">
            <w:pPr>
              <w:pStyle w:val="Paragraphedeliste"/>
              <w:numPr>
                <w:ilvl w:val="0"/>
                <w:numId w:val="19"/>
              </w:numPr>
              <w:spacing w:after="0" w:line="240" w:lineRule="auto"/>
              <w:ind w:left="274" w:hanging="284"/>
              <w:textAlignment w:val="baseline"/>
              <w:rPr>
                <w:rFonts w:eastAsia="Times New Roman" w:cstheme="minorHAnsi"/>
                <w:b/>
                <w:bCs/>
                <w:lang w:eastAsia="fr-FR"/>
              </w:rPr>
            </w:pPr>
            <w:r w:rsidRPr="00EE0718">
              <w:rPr>
                <w:rFonts w:eastAsia="Times New Roman" w:cstheme="minorHAnsi"/>
                <w:i/>
                <w:iCs/>
                <w:lang w:eastAsia="fr-FR"/>
              </w:rPr>
              <w:t xml:space="preserve">LS9 </w:t>
            </w:r>
            <w:proofErr w:type="spellStart"/>
            <w:r w:rsidRPr="00EE0718">
              <w:rPr>
                <w:rFonts w:eastAsia="Times New Roman" w:cstheme="minorHAnsi"/>
                <w:i/>
                <w:iCs/>
                <w:lang w:eastAsia="fr-FR"/>
              </w:rPr>
              <w:t>Biotechnology</w:t>
            </w:r>
            <w:proofErr w:type="spellEnd"/>
            <w:r w:rsidRPr="00EE0718">
              <w:rPr>
                <w:rFonts w:eastAsia="Times New Roman" w:cstheme="minorHAnsi"/>
                <w:i/>
                <w:iCs/>
                <w:lang w:eastAsia="fr-FR"/>
              </w:rPr>
              <w:t xml:space="preserve"> &amp; </w:t>
            </w:r>
            <w:proofErr w:type="spellStart"/>
            <w:r w:rsidRPr="00EE0718">
              <w:rPr>
                <w:rFonts w:eastAsia="Times New Roman" w:cstheme="minorHAnsi"/>
                <w:i/>
                <w:iCs/>
                <w:lang w:eastAsia="fr-FR"/>
              </w:rPr>
              <w:t>Biosystems</w:t>
            </w:r>
            <w:proofErr w:type="spellEnd"/>
            <w:r w:rsidRPr="00EE0718">
              <w:rPr>
                <w:rFonts w:eastAsia="Times New Roman" w:cstheme="minorHAnsi"/>
                <w:i/>
                <w:iCs/>
                <w:lang w:eastAsia="fr-FR"/>
              </w:rPr>
              <w:t xml:space="preserve"> Engineering*</w:t>
            </w:r>
            <w:r w:rsidRPr="008667F2">
              <w:rPr>
                <w:rFonts w:eastAsia="Times New Roman" w:cstheme="minorHAnsi"/>
                <w:b/>
                <w:bCs/>
                <w:lang w:eastAsia="fr-FR"/>
              </w:rPr>
              <w:t> </w:t>
            </w:r>
          </w:p>
        </w:tc>
        <w:tc>
          <w:tcPr>
            <w:tcW w:w="3544" w:type="dxa"/>
            <w:tcBorders>
              <w:top w:val="single" w:sz="6" w:space="0" w:color="auto"/>
              <w:left w:val="single" w:sz="6" w:space="0" w:color="auto"/>
              <w:bottom w:val="single" w:sz="6" w:space="0" w:color="auto"/>
              <w:right w:val="single" w:sz="6" w:space="0" w:color="auto"/>
            </w:tcBorders>
          </w:tcPr>
          <w:p w14:paraId="36F863F1" w14:textId="77777777" w:rsidR="008D48E1" w:rsidRPr="008667F2" w:rsidRDefault="008D48E1" w:rsidP="00673764">
            <w:pPr>
              <w:pStyle w:val="Paragraphedeliste"/>
              <w:numPr>
                <w:ilvl w:val="0"/>
                <w:numId w:val="22"/>
              </w:numPr>
              <w:spacing w:after="0" w:line="240" w:lineRule="auto"/>
              <w:jc w:val="both"/>
              <w:textAlignment w:val="baseline"/>
              <w:rPr>
                <w:rFonts w:eastAsia="Times New Roman" w:cstheme="minorHAnsi"/>
                <w:b/>
                <w:bCs/>
                <w:lang w:eastAsia="fr-FR"/>
              </w:rPr>
            </w:pPr>
            <w:r w:rsidRPr="008667F2">
              <w:rPr>
                <w:b/>
                <w:bCs/>
              </w:rPr>
              <w:t>Physical Sciences &amp; Engineering</w:t>
            </w:r>
          </w:p>
          <w:p w14:paraId="721EF62E"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PE1 </w:t>
            </w:r>
            <w:proofErr w:type="spellStart"/>
            <w:r w:rsidRPr="00EE0718">
              <w:rPr>
                <w:rFonts w:eastAsia="Times New Roman" w:cstheme="minorHAnsi"/>
                <w:i/>
                <w:iCs/>
                <w:lang w:eastAsia="fr-FR"/>
              </w:rPr>
              <w:t>Mathematics</w:t>
            </w:r>
            <w:proofErr w:type="spellEnd"/>
          </w:p>
          <w:p w14:paraId="28D7368D"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PE2 Fundamental </w:t>
            </w:r>
            <w:proofErr w:type="spellStart"/>
            <w:r w:rsidRPr="00EE0718">
              <w:rPr>
                <w:rFonts w:eastAsia="Times New Roman" w:cstheme="minorHAnsi"/>
                <w:i/>
                <w:iCs/>
                <w:lang w:eastAsia="fr-FR"/>
              </w:rPr>
              <w:t>Constituents</w:t>
            </w:r>
            <w:proofErr w:type="spellEnd"/>
            <w:r w:rsidRPr="00EE0718">
              <w:rPr>
                <w:rFonts w:eastAsia="Times New Roman" w:cstheme="minorHAnsi"/>
                <w:i/>
                <w:iCs/>
                <w:lang w:eastAsia="fr-FR"/>
              </w:rPr>
              <w:t xml:space="preserve"> of </w:t>
            </w:r>
            <w:proofErr w:type="spellStart"/>
            <w:r w:rsidRPr="00EE0718">
              <w:rPr>
                <w:rFonts w:eastAsia="Times New Roman" w:cstheme="minorHAnsi"/>
                <w:i/>
                <w:iCs/>
                <w:lang w:eastAsia="fr-FR"/>
              </w:rPr>
              <w:t>Matter</w:t>
            </w:r>
            <w:proofErr w:type="spellEnd"/>
          </w:p>
          <w:p w14:paraId="6354922B"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PE3 Condensed </w:t>
            </w:r>
            <w:proofErr w:type="spellStart"/>
            <w:r w:rsidRPr="00EE0718">
              <w:rPr>
                <w:rFonts w:eastAsia="Times New Roman" w:cstheme="minorHAnsi"/>
                <w:i/>
                <w:iCs/>
                <w:lang w:eastAsia="fr-FR"/>
              </w:rPr>
              <w:t>Matter</w:t>
            </w:r>
            <w:proofErr w:type="spellEnd"/>
            <w:r w:rsidRPr="00EE0718">
              <w:rPr>
                <w:rFonts w:eastAsia="Times New Roman" w:cstheme="minorHAnsi"/>
                <w:i/>
                <w:iCs/>
                <w:lang w:eastAsia="fr-FR"/>
              </w:rPr>
              <w:t xml:space="preserve"> </w:t>
            </w:r>
            <w:proofErr w:type="spellStart"/>
            <w:r w:rsidRPr="00EE0718">
              <w:rPr>
                <w:rFonts w:eastAsia="Times New Roman" w:cstheme="minorHAnsi"/>
                <w:i/>
                <w:iCs/>
                <w:lang w:eastAsia="fr-FR"/>
              </w:rPr>
              <w:t>Physics</w:t>
            </w:r>
            <w:proofErr w:type="spellEnd"/>
          </w:p>
          <w:p w14:paraId="3E785862"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PE4 Physical &amp; </w:t>
            </w:r>
            <w:proofErr w:type="spellStart"/>
            <w:r w:rsidRPr="00EE0718">
              <w:rPr>
                <w:rFonts w:eastAsia="Times New Roman" w:cstheme="minorHAnsi"/>
                <w:i/>
                <w:iCs/>
                <w:lang w:eastAsia="fr-FR"/>
              </w:rPr>
              <w:t>Analytical</w:t>
            </w:r>
            <w:proofErr w:type="spellEnd"/>
            <w:r w:rsidRPr="00EE0718">
              <w:rPr>
                <w:rFonts w:eastAsia="Times New Roman" w:cstheme="minorHAnsi"/>
                <w:i/>
                <w:iCs/>
                <w:lang w:eastAsia="fr-FR"/>
              </w:rPr>
              <w:t xml:space="preserve"> Chemical Sciences</w:t>
            </w:r>
          </w:p>
          <w:p w14:paraId="29E37C7F"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PE5 </w:t>
            </w:r>
            <w:proofErr w:type="spellStart"/>
            <w:r w:rsidRPr="00EE0718">
              <w:rPr>
                <w:rFonts w:eastAsia="Times New Roman" w:cstheme="minorHAnsi"/>
                <w:i/>
                <w:iCs/>
                <w:lang w:eastAsia="fr-FR"/>
              </w:rPr>
              <w:t>Synthetic</w:t>
            </w:r>
            <w:proofErr w:type="spellEnd"/>
            <w:r w:rsidRPr="00EE0718">
              <w:rPr>
                <w:rFonts w:eastAsia="Times New Roman" w:cstheme="minorHAnsi"/>
                <w:i/>
                <w:iCs/>
                <w:lang w:eastAsia="fr-FR"/>
              </w:rPr>
              <w:t xml:space="preserve"> Chemistry and Materials</w:t>
            </w:r>
          </w:p>
          <w:p w14:paraId="172BE643"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PE6 Computer Science &amp; </w:t>
            </w:r>
            <w:proofErr w:type="spellStart"/>
            <w:r w:rsidRPr="00EE0718">
              <w:rPr>
                <w:rFonts w:eastAsia="Times New Roman" w:cstheme="minorHAnsi"/>
                <w:i/>
                <w:iCs/>
                <w:lang w:eastAsia="fr-FR"/>
              </w:rPr>
              <w:t>Informatics</w:t>
            </w:r>
            <w:proofErr w:type="spellEnd"/>
          </w:p>
          <w:p w14:paraId="0A2D4ED1"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PE7 </w:t>
            </w:r>
            <w:proofErr w:type="spellStart"/>
            <w:r w:rsidRPr="00EE0718">
              <w:rPr>
                <w:rFonts w:eastAsia="Times New Roman" w:cstheme="minorHAnsi"/>
                <w:i/>
                <w:iCs/>
                <w:lang w:eastAsia="fr-FR"/>
              </w:rPr>
              <w:t>Systems</w:t>
            </w:r>
            <w:proofErr w:type="spellEnd"/>
            <w:r w:rsidRPr="00EE0718">
              <w:rPr>
                <w:rFonts w:eastAsia="Times New Roman" w:cstheme="minorHAnsi"/>
                <w:i/>
                <w:iCs/>
                <w:lang w:eastAsia="fr-FR"/>
              </w:rPr>
              <w:t xml:space="preserve"> &amp; Communication Engineering</w:t>
            </w:r>
          </w:p>
          <w:p w14:paraId="07355D6E"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PE8 </w:t>
            </w:r>
            <w:proofErr w:type="spellStart"/>
            <w:r w:rsidRPr="00EE0718">
              <w:rPr>
                <w:rFonts w:eastAsia="Times New Roman" w:cstheme="minorHAnsi"/>
                <w:i/>
                <w:iCs/>
                <w:lang w:eastAsia="fr-FR"/>
              </w:rPr>
              <w:t>Products</w:t>
            </w:r>
            <w:proofErr w:type="spellEnd"/>
            <w:r w:rsidRPr="00EE0718">
              <w:rPr>
                <w:rFonts w:eastAsia="Times New Roman" w:cstheme="minorHAnsi"/>
                <w:i/>
                <w:iCs/>
                <w:lang w:eastAsia="fr-FR"/>
              </w:rPr>
              <w:t xml:space="preserve"> &amp; </w:t>
            </w:r>
            <w:proofErr w:type="spellStart"/>
            <w:r w:rsidRPr="00EE0718">
              <w:rPr>
                <w:rFonts w:eastAsia="Times New Roman" w:cstheme="minorHAnsi"/>
                <w:i/>
                <w:iCs/>
                <w:lang w:eastAsia="fr-FR"/>
              </w:rPr>
              <w:t>Processes</w:t>
            </w:r>
            <w:proofErr w:type="spellEnd"/>
            <w:r w:rsidRPr="00EE0718">
              <w:rPr>
                <w:rFonts w:eastAsia="Times New Roman" w:cstheme="minorHAnsi"/>
                <w:i/>
                <w:iCs/>
                <w:lang w:eastAsia="fr-FR"/>
              </w:rPr>
              <w:t xml:space="preserve"> Engineering</w:t>
            </w:r>
          </w:p>
          <w:p w14:paraId="254DEC9A"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PE9 </w:t>
            </w:r>
            <w:proofErr w:type="spellStart"/>
            <w:r w:rsidRPr="00EE0718">
              <w:rPr>
                <w:rFonts w:eastAsia="Times New Roman" w:cstheme="minorHAnsi"/>
                <w:i/>
                <w:iCs/>
                <w:lang w:eastAsia="fr-FR"/>
              </w:rPr>
              <w:t>Universe</w:t>
            </w:r>
            <w:proofErr w:type="spellEnd"/>
            <w:r w:rsidRPr="00EE0718">
              <w:rPr>
                <w:rFonts w:eastAsia="Times New Roman" w:cstheme="minorHAnsi"/>
                <w:i/>
                <w:iCs/>
                <w:lang w:eastAsia="fr-FR"/>
              </w:rPr>
              <w:t xml:space="preserve"> Sciences</w:t>
            </w:r>
          </w:p>
          <w:p w14:paraId="397A86CB" w14:textId="77777777" w:rsidR="008D48E1" w:rsidRPr="00EE0718" w:rsidRDefault="008D48E1" w:rsidP="00EE0718">
            <w:pPr>
              <w:pStyle w:val="Paragraphedeliste"/>
              <w:numPr>
                <w:ilvl w:val="0"/>
                <w:numId w:val="19"/>
              </w:numPr>
              <w:spacing w:after="0" w:line="240" w:lineRule="auto"/>
              <w:ind w:left="274" w:hanging="284"/>
              <w:textAlignment w:val="baseline"/>
              <w:rPr>
                <w:rFonts w:eastAsia="Times New Roman" w:cstheme="minorHAnsi"/>
                <w:i/>
                <w:iCs/>
                <w:lang w:eastAsia="fr-FR"/>
              </w:rPr>
            </w:pPr>
            <w:r w:rsidRPr="00EE0718">
              <w:rPr>
                <w:rFonts w:eastAsia="Times New Roman" w:cstheme="minorHAnsi"/>
                <w:i/>
                <w:iCs/>
                <w:lang w:eastAsia="fr-FR"/>
              </w:rPr>
              <w:t xml:space="preserve">PE10 </w:t>
            </w:r>
            <w:proofErr w:type="spellStart"/>
            <w:r w:rsidRPr="00EE0718">
              <w:rPr>
                <w:rFonts w:eastAsia="Times New Roman" w:cstheme="minorHAnsi"/>
                <w:i/>
                <w:iCs/>
                <w:lang w:eastAsia="fr-FR"/>
              </w:rPr>
              <w:t>Earth</w:t>
            </w:r>
            <w:proofErr w:type="spellEnd"/>
            <w:r w:rsidRPr="00EE0718">
              <w:rPr>
                <w:rFonts w:eastAsia="Times New Roman" w:cstheme="minorHAnsi"/>
                <w:i/>
                <w:iCs/>
                <w:lang w:eastAsia="fr-FR"/>
              </w:rPr>
              <w:t xml:space="preserve"> System Science</w:t>
            </w:r>
          </w:p>
          <w:p w14:paraId="2C91F217" w14:textId="77777777" w:rsidR="008D48E1" w:rsidRPr="008667F2" w:rsidRDefault="008D48E1" w:rsidP="00EE0718">
            <w:pPr>
              <w:pStyle w:val="Paragraphedeliste"/>
              <w:numPr>
                <w:ilvl w:val="0"/>
                <w:numId w:val="19"/>
              </w:numPr>
              <w:spacing w:after="0" w:line="240" w:lineRule="auto"/>
              <w:ind w:left="274" w:hanging="284"/>
              <w:textAlignment w:val="baseline"/>
              <w:rPr>
                <w:rFonts w:eastAsia="Times New Roman" w:cstheme="minorHAnsi"/>
                <w:b/>
                <w:bCs/>
                <w:lang w:eastAsia="fr-FR"/>
              </w:rPr>
            </w:pPr>
            <w:r w:rsidRPr="00EE0718">
              <w:rPr>
                <w:rFonts w:eastAsia="Times New Roman" w:cstheme="minorHAnsi"/>
                <w:i/>
                <w:iCs/>
                <w:lang w:eastAsia="fr-FR"/>
              </w:rPr>
              <w:t>PE11* Materials Engineering</w:t>
            </w:r>
          </w:p>
        </w:tc>
      </w:tr>
    </w:tbl>
    <w:p w14:paraId="666D632B" w14:textId="77777777" w:rsidR="008D48E1" w:rsidRPr="00DC3B69" w:rsidRDefault="008D48E1" w:rsidP="008D48E1">
      <w:pPr>
        <w:pStyle w:val="NormalWeb"/>
        <w:spacing w:before="60" w:beforeAutospacing="0" w:after="60" w:afterAutospacing="0"/>
        <w:ind w:left="644"/>
        <w:jc w:val="both"/>
        <w:rPr>
          <w:rFonts w:asciiTheme="minorHAnsi" w:hAnsiTheme="minorHAnsi" w:cstheme="minorHAnsi"/>
          <w:sz w:val="22"/>
          <w:szCs w:val="22"/>
        </w:rPr>
      </w:pPr>
    </w:p>
    <w:p w14:paraId="51BDFDC5" w14:textId="77777777" w:rsidR="00CE25E2" w:rsidRPr="00CE25E2" w:rsidRDefault="00CE25E2" w:rsidP="00CE25E2">
      <w:pPr>
        <w:shd w:val="clear" w:color="auto" w:fill="DBE5F1" w:themeFill="accent1" w:themeFillTint="33"/>
        <w:rPr>
          <w:rFonts w:cstheme="minorHAnsi"/>
          <w:b/>
          <w:bCs/>
        </w:rPr>
      </w:pPr>
      <w:r w:rsidRPr="00CE25E2">
        <w:rPr>
          <w:rFonts w:cstheme="minorHAnsi"/>
          <w:b/>
          <w:bCs/>
        </w:rPr>
        <w:t xml:space="preserve">Plan de financement prévisionnel </w:t>
      </w:r>
    </w:p>
    <w:p w14:paraId="00BD5AC4" w14:textId="77777777" w:rsidR="00CE25E2" w:rsidRDefault="00CE25E2" w:rsidP="00CE25E2">
      <w:pPr>
        <w:tabs>
          <w:tab w:val="left" w:pos="567"/>
        </w:tabs>
        <w:jc w:val="both"/>
        <w:rPr>
          <w:rFonts w:cstheme="minorHAnsi"/>
          <w:bCs/>
        </w:rPr>
      </w:pPr>
      <w:r w:rsidRPr="00C402DD">
        <w:rPr>
          <w:rFonts w:cstheme="minorHAnsi"/>
        </w:rPr>
        <w:sym w:font="Wingdings" w:char="F071"/>
      </w:r>
      <w:r w:rsidRPr="00C402DD">
        <w:rPr>
          <w:rFonts w:cstheme="minorHAnsi"/>
        </w:rPr>
        <w:t xml:space="preserve"> </w:t>
      </w:r>
      <w:r w:rsidRPr="00C402DD">
        <w:rPr>
          <w:rFonts w:cstheme="minorHAnsi"/>
          <w:bCs/>
        </w:rPr>
        <w:t xml:space="preserve">HT     </w:t>
      </w:r>
      <w:r w:rsidRPr="00C402DD">
        <w:rPr>
          <w:rFonts w:cstheme="minorHAnsi"/>
        </w:rPr>
        <w:sym w:font="Wingdings" w:char="F071"/>
      </w:r>
      <w:r w:rsidRPr="00C402DD">
        <w:rPr>
          <w:rFonts w:cstheme="minorHAnsi"/>
        </w:rPr>
        <w:t xml:space="preserve"> </w:t>
      </w:r>
      <w:r w:rsidRPr="00C402DD">
        <w:rPr>
          <w:rFonts w:cstheme="minorHAnsi"/>
          <w:bCs/>
        </w:rPr>
        <w:t>TTC</w:t>
      </w:r>
      <w:r>
        <w:rPr>
          <w:rFonts w:cstheme="minorHAnsi"/>
          <w:bCs/>
        </w:rPr>
        <w:t xml:space="preserve"> ou HTR</w:t>
      </w:r>
    </w:p>
    <w:tbl>
      <w:tblPr>
        <w:tblW w:w="9488" w:type="dxa"/>
        <w:tblCellMar>
          <w:left w:w="70" w:type="dxa"/>
          <w:right w:w="70" w:type="dxa"/>
        </w:tblCellMar>
        <w:tblLook w:val="04A0" w:firstRow="1" w:lastRow="0" w:firstColumn="1" w:lastColumn="0" w:noHBand="0" w:noVBand="1"/>
      </w:tblPr>
      <w:tblGrid>
        <w:gridCol w:w="3251"/>
        <w:gridCol w:w="992"/>
        <w:gridCol w:w="501"/>
        <w:gridCol w:w="1238"/>
        <w:gridCol w:w="1238"/>
        <w:gridCol w:w="2268"/>
      </w:tblGrid>
      <w:tr w:rsidR="00CE25E2" w:rsidRPr="00916650" w14:paraId="4CAE18AD" w14:textId="77777777" w:rsidTr="002F3531">
        <w:trPr>
          <w:trHeight w:val="201"/>
        </w:trPr>
        <w:tc>
          <w:tcPr>
            <w:tcW w:w="3251" w:type="dxa"/>
            <w:tcBorders>
              <w:top w:val="single" w:sz="8" w:space="0" w:color="auto"/>
              <w:left w:val="single" w:sz="8" w:space="0" w:color="auto"/>
              <w:bottom w:val="single" w:sz="8" w:space="0" w:color="000000"/>
              <w:right w:val="nil"/>
            </w:tcBorders>
            <w:shd w:val="clear" w:color="000000" w:fill="FFFFFF"/>
            <w:vAlign w:val="center"/>
            <w:hideMark/>
          </w:tcPr>
          <w:p w14:paraId="7B4FCFC4" w14:textId="77777777" w:rsidR="00CE25E2" w:rsidRPr="00916650" w:rsidRDefault="00CE25E2" w:rsidP="0030283F">
            <w:pPr>
              <w:spacing w:after="0" w:line="240" w:lineRule="auto"/>
              <w:rPr>
                <w:rFonts w:ascii="Aptos Narrow" w:eastAsia="Times New Roman" w:hAnsi="Aptos Narrow" w:cs="Times New Roman"/>
                <w:b/>
                <w:bCs/>
                <w:color w:val="005E9C"/>
                <w:sz w:val="18"/>
                <w:szCs w:val="18"/>
                <w:lang w:eastAsia="fr-FR"/>
              </w:rPr>
            </w:pPr>
            <w:r w:rsidRPr="00916650">
              <w:rPr>
                <w:rFonts w:ascii="Aptos Narrow" w:eastAsia="Times New Roman" w:hAnsi="Aptos Narrow" w:cs="Times New Roman"/>
                <w:b/>
                <w:bCs/>
                <w:color w:val="005E9C"/>
                <w:sz w:val="18"/>
                <w:szCs w:val="18"/>
                <w:lang w:eastAsia="fr-FR"/>
              </w:rPr>
              <w:t>DÉPENSES</w:t>
            </w:r>
          </w:p>
        </w:tc>
        <w:tc>
          <w:tcPr>
            <w:tcW w:w="992" w:type="dxa"/>
            <w:tcBorders>
              <w:top w:val="single" w:sz="8" w:space="0" w:color="auto"/>
              <w:left w:val="single" w:sz="8" w:space="0" w:color="auto"/>
              <w:bottom w:val="nil"/>
              <w:right w:val="single" w:sz="8" w:space="0" w:color="auto"/>
            </w:tcBorders>
            <w:shd w:val="clear" w:color="000000" w:fill="FFFFFF"/>
            <w:vAlign w:val="center"/>
            <w:hideMark/>
          </w:tcPr>
          <w:p w14:paraId="3FE285BE" w14:textId="77777777" w:rsidR="00CE25E2" w:rsidRPr="00916650" w:rsidRDefault="00CE25E2" w:rsidP="0030283F">
            <w:pPr>
              <w:spacing w:after="0" w:line="240" w:lineRule="auto"/>
              <w:jc w:val="right"/>
              <w:rPr>
                <w:rFonts w:ascii="Aptos Narrow" w:eastAsia="Times New Roman" w:hAnsi="Aptos Narrow" w:cs="Times New Roman"/>
                <w:b/>
                <w:bCs/>
                <w:color w:val="005E9C"/>
                <w:sz w:val="18"/>
                <w:szCs w:val="18"/>
                <w:lang w:eastAsia="fr-FR"/>
              </w:rPr>
            </w:pPr>
            <w:r w:rsidRPr="00916650">
              <w:rPr>
                <w:rFonts w:ascii="Aptos Narrow" w:eastAsia="Times New Roman" w:hAnsi="Aptos Narrow" w:cs="Times New Roman"/>
                <w:b/>
                <w:bCs/>
                <w:color w:val="005E9C"/>
                <w:sz w:val="18"/>
                <w:szCs w:val="18"/>
                <w:lang w:eastAsia="fr-FR"/>
              </w:rPr>
              <w:t>€</w:t>
            </w:r>
          </w:p>
        </w:tc>
        <w:tc>
          <w:tcPr>
            <w:tcW w:w="2977" w:type="dxa"/>
            <w:gridSpan w:val="3"/>
            <w:tcBorders>
              <w:top w:val="single" w:sz="8" w:space="0" w:color="auto"/>
              <w:left w:val="nil"/>
              <w:bottom w:val="nil"/>
              <w:right w:val="nil"/>
            </w:tcBorders>
            <w:shd w:val="clear" w:color="000000" w:fill="FFFFFF"/>
            <w:vAlign w:val="center"/>
            <w:hideMark/>
          </w:tcPr>
          <w:p w14:paraId="7031B2D8" w14:textId="77777777" w:rsidR="00CE25E2" w:rsidRPr="00916650" w:rsidRDefault="00CE25E2" w:rsidP="0030283F">
            <w:pPr>
              <w:spacing w:after="0" w:line="240" w:lineRule="auto"/>
              <w:rPr>
                <w:rFonts w:ascii="Aptos Narrow" w:eastAsia="Times New Roman" w:hAnsi="Aptos Narrow" w:cs="Times New Roman"/>
                <w:b/>
                <w:bCs/>
                <w:color w:val="005E9C"/>
                <w:sz w:val="18"/>
                <w:szCs w:val="18"/>
                <w:lang w:eastAsia="fr-FR"/>
              </w:rPr>
            </w:pPr>
            <w:r w:rsidRPr="00916650">
              <w:rPr>
                <w:rFonts w:ascii="Aptos Narrow" w:eastAsia="Times New Roman" w:hAnsi="Aptos Narrow" w:cs="Times New Roman"/>
                <w:b/>
                <w:bCs/>
                <w:color w:val="005E9C"/>
                <w:sz w:val="18"/>
                <w:szCs w:val="18"/>
                <w:lang w:eastAsia="fr-FR"/>
              </w:rPr>
              <w:t>RECETTES</w:t>
            </w:r>
          </w:p>
        </w:tc>
        <w:tc>
          <w:tcPr>
            <w:tcW w:w="2268" w:type="dxa"/>
            <w:tcBorders>
              <w:top w:val="single" w:sz="8" w:space="0" w:color="auto"/>
              <w:left w:val="single" w:sz="8" w:space="0" w:color="auto"/>
              <w:bottom w:val="nil"/>
              <w:right w:val="single" w:sz="8" w:space="0" w:color="auto"/>
            </w:tcBorders>
            <w:shd w:val="clear" w:color="000000" w:fill="FFFFFF"/>
            <w:vAlign w:val="center"/>
            <w:hideMark/>
          </w:tcPr>
          <w:p w14:paraId="3DA70D18" w14:textId="77777777" w:rsidR="00CE25E2" w:rsidRPr="00916650" w:rsidRDefault="00CE25E2" w:rsidP="0030283F">
            <w:pPr>
              <w:spacing w:after="0" w:line="240" w:lineRule="auto"/>
              <w:jc w:val="right"/>
              <w:rPr>
                <w:rFonts w:ascii="Aptos Narrow" w:eastAsia="Times New Roman" w:hAnsi="Aptos Narrow" w:cs="Times New Roman"/>
                <w:b/>
                <w:bCs/>
                <w:color w:val="005E9C"/>
                <w:sz w:val="18"/>
                <w:szCs w:val="18"/>
                <w:lang w:eastAsia="fr-FR"/>
              </w:rPr>
            </w:pPr>
            <w:r w:rsidRPr="00916650">
              <w:rPr>
                <w:rFonts w:ascii="Aptos Narrow" w:eastAsia="Times New Roman" w:hAnsi="Aptos Narrow" w:cs="Times New Roman"/>
                <w:b/>
                <w:bCs/>
                <w:color w:val="005E9C"/>
                <w:sz w:val="18"/>
                <w:szCs w:val="18"/>
                <w:lang w:eastAsia="fr-FR"/>
              </w:rPr>
              <w:t>€</w:t>
            </w:r>
          </w:p>
        </w:tc>
      </w:tr>
      <w:tr w:rsidR="00CE25E2" w:rsidRPr="00916650" w14:paraId="681F6FF7"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4DF57F36"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Consommables, petits matériels et équipements</w:t>
            </w:r>
          </w:p>
        </w:tc>
        <w:tc>
          <w:tcPr>
            <w:tcW w:w="992" w:type="dxa"/>
            <w:tcBorders>
              <w:top w:val="single" w:sz="8" w:space="0" w:color="000000"/>
              <w:left w:val="nil"/>
              <w:bottom w:val="nil"/>
              <w:right w:val="single" w:sz="8" w:space="0" w:color="auto"/>
            </w:tcBorders>
            <w:shd w:val="clear" w:color="auto" w:fill="auto"/>
            <w:vAlign w:val="center"/>
            <w:hideMark/>
          </w:tcPr>
          <w:p w14:paraId="5E1E16B4"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2977" w:type="dxa"/>
            <w:gridSpan w:val="3"/>
            <w:vMerge w:val="restart"/>
            <w:tcBorders>
              <w:top w:val="single" w:sz="8" w:space="0" w:color="auto"/>
              <w:left w:val="single" w:sz="8" w:space="0" w:color="auto"/>
              <w:bottom w:val="nil"/>
              <w:right w:val="nil"/>
            </w:tcBorders>
            <w:shd w:val="clear" w:color="auto" w:fill="auto"/>
            <w:vAlign w:val="center"/>
            <w:hideMark/>
          </w:tcPr>
          <w:p w14:paraId="4359DA4C"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Subvention régionale sollicitée</w:t>
            </w:r>
            <w:r w:rsidRPr="00916650">
              <w:rPr>
                <w:rFonts w:ascii="Aptos Narrow" w:eastAsia="Times New Roman" w:hAnsi="Aptos Narrow" w:cs="Times New Roman"/>
                <w:b/>
                <w:bCs/>
                <w:color w:val="DF242C"/>
                <w:sz w:val="18"/>
                <w:szCs w:val="18"/>
                <w:lang w:eastAsia="fr-FR"/>
              </w:rPr>
              <w:t> *</w:t>
            </w:r>
          </w:p>
        </w:tc>
        <w:tc>
          <w:tcPr>
            <w:tcW w:w="2268" w:type="dxa"/>
            <w:tcBorders>
              <w:top w:val="single" w:sz="8" w:space="0" w:color="auto"/>
              <w:left w:val="single" w:sz="8" w:space="0" w:color="auto"/>
              <w:bottom w:val="nil"/>
              <w:right w:val="single" w:sz="8" w:space="0" w:color="auto"/>
            </w:tcBorders>
            <w:shd w:val="clear" w:color="auto" w:fill="auto"/>
            <w:vAlign w:val="center"/>
            <w:hideMark/>
          </w:tcPr>
          <w:p w14:paraId="69186674" w14:textId="77777777" w:rsidR="00CE25E2" w:rsidRPr="00916650" w:rsidRDefault="00CE25E2" w:rsidP="0030283F">
            <w:pPr>
              <w:spacing w:after="0" w:line="240" w:lineRule="auto"/>
              <w:jc w:val="right"/>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 </w:t>
            </w:r>
          </w:p>
        </w:tc>
      </w:tr>
      <w:tr w:rsidR="00CE25E2" w:rsidRPr="00916650" w14:paraId="22C847F1"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1917524A"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992" w:type="dxa"/>
            <w:tcBorders>
              <w:top w:val="nil"/>
              <w:left w:val="nil"/>
              <w:bottom w:val="nil"/>
              <w:right w:val="single" w:sz="8" w:space="0" w:color="auto"/>
            </w:tcBorders>
            <w:shd w:val="clear" w:color="auto" w:fill="auto"/>
            <w:vAlign w:val="center"/>
            <w:hideMark/>
          </w:tcPr>
          <w:p w14:paraId="2EBCA884"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2977" w:type="dxa"/>
            <w:gridSpan w:val="3"/>
            <w:vMerge/>
            <w:tcBorders>
              <w:top w:val="nil"/>
              <w:left w:val="nil"/>
              <w:bottom w:val="nil"/>
              <w:right w:val="single" w:sz="8" w:space="0" w:color="auto"/>
            </w:tcBorders>
            <w:vAlign w:val="center"/>
            <w:hideMark/>
          </w:tcPr>
          <w:p w14:paraId="16999C4F"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p>
        </w:tc>
        <w:tc>
          <w:tcPr>
            <w:tcW w:w="2268" w:type="dxa"/>
            <w:tcBorders>
              <w:top w:val="nil"/>
              <w:left w:val="single" w:sz="8" w:space="0" w:color="auto"/>
              <w:bottom w:val="nil"/>
              <w:right w:val="single" w:sz="8" w:space="0" w:color="auto"/>
            </w:tcBorders>
            <w:shd w:val="clear" w:color="auto" w:fill="auto"/>
            <w:vAlign w:val="center"/>
            <w:hideMark/>
          </w:tcPr>
          <w:p w14:paraId="1E0E39B3" w14:textId="77777777" w:rsidR="00CE25E2" w:rsidRPr="00916650" w:rsidRDefault="00CE25E2" w:rsidP="0030283F">
            <w:pPr>
              <w:spacing w:after="0" w:line="240" w:lineRule="auto"/>
              <w:jc w:val="right"/>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r>
      <w:tr w:rsidR="00CE25E2" w:rsidRPr="00916650" w14:paraId="2AAC5124"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787CC010" w14:textId="77777777" w:rsidR="00CE25E2" w:rsidRPr="00916650"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Précisions</w:t>
            </w:r>
            <w:r w:rsidRPr="00916650">
              <w:rPr>
                <w:rFonts w:ascii="Aptos Narrow" w:eastAsia="Times New Roman" w:hAnsi="Aptos Narrow" w:cs="Times New Roman"/>
                <w:b/>
                <w:bCs/>
                <w:color w:val="DF242C"/>
                <w:sz w:val="18"/>
                <w:szCs w:val="18"/>
                <w:lang w:eastAsia="fr-FR"/>
              </w:rPr>
              <w:t> *</w:t>
            </w:r>
            <w:r w:rsidRPr="00916650">
              <w:rPr>
                <w:rFonts w:ascii="Aptos Narrow" w:eastAsia="Times New Roman" w:hAnsi="Aptos Narrow" w:cs="Times New Roman"/>
                <w:color w:val="212529"/>
                <w:sz w:val="18"/>
                <w:szCs w:val="18"/>
                <w:lang w:eastAsia="fr-FR"/>
              </w:rPr>
              <w:t xml:space="preserve"> </w:t>
            </w:r>
          </w:p>
        </w:tc>
        <w:tc>
          <w:tcPr>
            <w:tcW w:w="992" w:type="dxa"/>
            <w:tcBorders>
              <w:top w:val="nil"/>
              <w:left w:val="nil"/>
              <w:bottom w:val="nil"/>
              <w:right w:val="single" w:sz="8" w:space="0" w:color="auto"/>
            </w:tcBorders>
            <w:shd w:val="clear" w:color="auto" w:fill="auto"/>
            <w:vAlign w:val="center"/>
            <w:hideMark/>
          </w:tcPr>
          <w:p w14:paraId="64E12C02" w14:textId="77777777" w:rsidR="00CE25E2" w:rsidRPr="00916650"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 </w:t>
            </w:r>
          </w:p>
        </w:tc>
        <w:tc>
          <w:tcPr>
            <w:tcW w:w="5245" w:type="dxa"/>
            <w:gridSpan w:val="4"/>
            <w:tcBorders>
              <w:top w:val="nil"/>
              <w:left w:val="nil"/>
              <w:bottom w:val="nil"/>
              <w:right w:val="single" w:sz="8" w:space="0" w:color="000000"/>
            </w:tcBorders>
            <w:shd w:val="clear" w:color="auto" w:fill="auto"/>
            <w:vAlign w:val="center"/>
            <w:hideMark/>
          </w:tcPr>
          <w:p w14:paraId="2D622EDB" w14:textId="77777777" w:rsidR="00CE25E2" w:rsidRPr="00916650"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Précisions</w:t>
            </w:r>
            <w:r w:rsidRPr="00916650">
              <w:rPr>
                <w:rFonts w:ascii="Aptos Narrow" w:eastAsia="Times New Roman" w:hAnsi="Aptos Narrow" w:cs="Times New Roman"/>
                <w:b/>
                <w:bCs/>
                <w:color w:val="DF242C"/>
                <w:sz w:val="18"/>
                <w:szCs w:val="18"/>
                <w:lang w:eastAsia="fr-FR"/>
              </w:rPr>
              <w:t> *</w:t>
            </w:r>
            <w:r w:rsidRPr="00916650">
              <w:rPr>
                <w:rFonts w:ascii="Aptos Narrow" w:eastAsia="Times New Roman" w:hAnsi="Aptos Narrow" w:cs="Times New Roman"/>
                <w:color w:val="212529"/>
                <w:sz w:val="18"/>
                <w:szCs w:val="18"/>
                <w:lang w:eastAsia="fr-FR"/>
              </w:rPr>
              <w:t xml:space="preserve"> </w:t>
            </w:r>
          </w:p>
        </w:tc>
      </w:tr>
      <w:tr w:rsidR="00CE25E2" w:rsidRPr="00916650" w14:paraId="311E51BD" w14:textId="77777777" w:rsidTr="002F3531">
        <w:trPr>
          <w:trHeight w:val="201"/>
        </w:trPr>
        <w:tc>
          <w:tcPr>
            <w:tcW w:w="3251" w:type="dxa"/>
            <w:tcBorders>
              <w:top w:val="single" w:sz="8" w:space="0" w:color="000000"/>
              <w:left w:val="single" w:sz="8" w:space="0" w:color="auto"/>
              <w:bottom w:val="single" w:sz="8" w:space="0" w:color="000000"/>
              <w:right w:val="nil"/>
            </w:tcBorders>
            <w:shd w:val="clear" w:color="auto" w:fill="auto"/>
            <w:vAlign w:val="center"/>
            <w:hideMark/>
          </w:tcPr>
          <w:p w14:paraId="2FB193CB" w14:textId="16CB7078"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xml:space="preserve">Equipement(s) </w:t>
            </w:r>
            <w:r w:rsidR="000927DA">
              <w:rPr>
                <w:rFonts w:ascii="Aptos Narrow" w:eastAsia="Times New Roman" w:hAnsi="Aptos Narrow" w:cs="Times New Roman"/>
                <w:b/>
                <w:bCs/>
                <w:color w:val="212529"/>
                <w:sz w:val="18"/>
                <w:szCs w:val="18"/>
                <w:lang w:eastAsia="fr-FR"/>
              </w:rPr>
              <w:t xml:space="preserve">(total inférieur </w:t>
            </w:r>
            <w:r w:rsidRPr="00916650">
              <w:rPr>
                <w:rFonts w:ascii="Aptos Narrow" w:eastAsia="Times New Roman" w:hAnsi="Aptos Narrow" w:cs="Times New Roman"/>
                <w:b/>
                <w:bCs/>
                <w:color w:val="212529"/>
                <w:sz w:val="18"/>
                <w:szCs w:val="18"/>
                <w:lang w:eastAsia="fr-FR"/>
              </w:rPr>
              <w:t>à 10.000 euros</w:t>
            </w:r>
            <w:r w:rsidR="000927DA">
              <w:rPr>
                <w:rFonts w:ascii="Aptos Narrow" w:eastAsia="Times New Roman" w:hAnsi="Aptos Narrow" w:cs="Times New Roman"/>
                <w:b/>
                <w:bCs/>
                <w:color w:val="212529"/>
                <w:sz w:val="18"/>
                <w:szCs w:val="18"/>
                <w:lang w:eastAsia="fr-FR"/>
              </w:rPr>
              <w:t>)</w:t>
            </w:r>
          </w:p>
        </w:tc>
        <w:tc>
          <w:tcPr>
            <w:tcW w:w="992" w:type="dxa"/>
            <w:tcBorders>
              <w:top w:val="single" w:sz="8" w:space="0" w:color="000000"/>
              <w:left w:val="nil"/>
              <w:bottom w:val="single" w:sz="8" w:space="0" w:color="000000"/>
              <w:right w:val="single" w:sz="8" w:space="0" w:color="auto"/>
            </w:tcBorders>
            <w:shd w:val="clear" w:color="auto" w:fill="auto"/>
            <w:vAlign w:val="center"/>
            <w:hideMark/>
          </w:tcPr>
          <w:p w14:paraId="4A7F91B0"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2977" w:type="dxa"/>
            <w:gridSpan w:val="3"/>
            <w:vMerge w:val="restart"/>
            <w:tcBorders>
              <w:top w:val="single" w:sz="8" w:space="0" w:color="auto"/>
              <w:left w:val="single" w:sz="8" w:space="0" w:color="auto"/>
              <w:bottom w:val="nil"/>
              <w:right w:val="nil"/>
            </w:tcBorders>
            <w:shd w:val="clear" w:color="auto" w:fill="auto"/>
            <w:vAlign w:val="center"/>
            <w:hideMark/>
          </w:tcPr>
          <w:p w14:paraId="1B04D698"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Co-financeur 1</w:t>
            </w:r>
          </w:p>
        </w:tc>
        <w:tc>
          <w:tcPr>
            <w:tcW w:w="2268" w:type="dxa"/>
            <w:tcBorders>
              <w:top w:val="nil"/>
              <w:left w:val="single" w:sz="8" w:space="0" w:color="auto"/>
              <w:bottom w:val="nil"/>
              <w:right w:val="single" w:sz="8" w:space="0" w:color="auto"/>
            </w:tcBorders>
            <w:shd w:val="clear" w:color="auto" w:fill="auto"/>
            <w:vAlign w:val="center"/>
            <w:hideMark/>
          </w:tcPr>
          <w:p w14:paraId="23A94DE7" w14:textId="77777777" w:rsidR="00CE25E2" w:rsidRPr="00916650" w:rsidRDefault="00CE25E2" w:rsidP="0030283F">
            <w:pPr>
              <w:spacing w:after="0" w:line="240" w:lineRule="auto"/>
              <w:jc w:val="right"/>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 </w:t>
            </w:r>
          </w:p>
        </w:tc>
      </w:tr>
      <w:tr w:rsidR="00CE25E2" w:rsidRPr="00916650" w14:paraId="701DE719"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733289B0"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Frais de mission pour la valorisation académique</w:t>
            </w:r>
          </w:p>
        </w:tc>
        <w:tc>
          <w:tcPr>
            <w:tcW w:w="992" w:type="dxa"/>
            <w:tcBorders>
              <w:top w:val="nil"/>
              <w:left w:val="nil"/>
              <w:bottom w:val="nil"/>
              <w:right w:val="single" w:sz="8" w:space="0" w:color="auto"/>
            </w:tcBorders>
            <w:shd w:val="clear" w:color="auto" w:fill="auto"/>
            <w:vAlign w:val="center"/>
            <w:hideMark/>
          </w:tcPr>
          <w:p w14:paraId="74D91075"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2977" w:type="dxa"/>
            <w:gridSpan w:val="3"/>
            <w:vMerge/>
            <w:tcBorders>
              <w:top w:val="nil"/>
              <w:left w:val="nil"/>
              <w:bottom w:val="nil"/>
              <w:right w:val="single" w:sz="8" w:space="0" w:color="auto"/>
            </w:tcBorders>
            <w:vAlign w:val="center"/>
            <w:hideMark/>
          </w:tcPr>
          <w:p w14:paraId="46594B85"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p>
        </w:tc>
        <w:tc>
          <w:tcPr>
            <w:tcW w:w="2268" w:type="dxa"/>
            <w:tcBorders>
              <w:top w:val="nil"/>
              <w:left w:val="single" w:sz="8" w:space="0" w:color="auto"/>
              <w:bottom w:val="nil"/>
              <w:right w:val="single" w:sz="8" w:space="0" w:color="auto"/>
            </w:tcBorders>
            <w:shd w:val="clear" w:color="auto" w:fill="auto"/>
            <w:vAlign w:val="center"/>
            <w:hideMark/>
          </w:tcPr>
          <w:p w14:paraId="6AB30042" w14:textId="77777777" w:rsidR="00CE25E2" w:rsidRPr="00916650" w:rsidRDefault="00CE25E2" w:rsidP="0030283F">
            <w:pPr>
              <w:spacing w:after="0" w:line="240" w:lineRule="auto"/>
              <w:jc w:val="right"/>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r>
      <w:tr w:rsidR="00CE25E2" w:rsidRPr="00916650" w14:paraId="0D11538A"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4637A557"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r w:rsidRPr="00916650">
              <w:rPr>
                <w:rFonts w:ascii="Aptos Narrow" w:eastAsia="Times New Roman" w:hAnsi="Aptos Narrow" w:cs="Times New Roman"/>
                <w:color w:val="212529"/>
                <w:sz w:val="18"/>
                <w:szCs w:val="18"/>
                <w:lang w:eastAsia="fr-FR"/>
              </w:rPr>
              <w:t>Précisions</w:t>
            </w:r>
            <w:r w:rsidRPr="00916650">
              <w:rPr>
                <w:rFonts w:ascii="Aptos Narrow" w:eastAsia="Times New Roman" w:hAnsi="Aptos Narrow" w:cs="Times New Roman"/>
                <w:b/>
                <w:bCs/>
                <w:color w:val="DF242C"/>
                <w:sz w:val="18"/>
                <w:szCs w:val="18"/>
                <w:lang w:eastAsia="fr-FR"/>
              </w:rPr>
              <w:t> *</w:t>
            </w:r>
          </w:p>
        </w:tc>
        <w:tc>
          <w:tcPr>
            <w:tcW w:w="992" w:type="dxa"/>
            <w:tcBorders>
              <w:top w:val="nil"/>
              <w:left w:val="nil"/>
              <w:bottom w:val="nil"/>
              <w:right w:val="single" w:sz="8" w:space="0" w:color="auto"/>
            </w:tcBorders>
            <w:shd w:val="clear" w:color="auto" w:fill="auto"/>
            <w:vAlign w:val="center"/>
            <w:hideMark/>
          </w:tcPr>
          <w:p w14:paraId="5FCECCCD"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5245" w:type="dxa"/>
            <w:gridSpan w:val="4"/>
            <w:tcBorders>
              <w:top w:val="nil"/>
              <w:left w:val="nil"/>
              <w:bottom w:val="nil"/>
              <w:right w:val="single" w:sz="8" w:space="0" w:color="000000"/>
            </w:tcBorders>
            <w:shd w:val="clear" w:color="auto" w:fill="auto"/>
            <w:vAlign w:val="center"/>
            <w:hideMark/>
          </w:tcPr>
          <w:p w14:paraId="1B93B848" w14:textId="77777777" w:rsidR="00CE25E2" w:rsidRPr="00916650"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Précisions</w:t>
            </w:r>
            <w:r w:rsidRPr="00916650">
              <w:rPr>
                <w:rFonts w:ascii="Aptos Narrow" w:eastAsia="Times New Roman" w:hAnsi="Aptos Narrow" w:cs="Times New Roman"/>
                <w:b/>
                <w:bCs/>
                <w:color w:val="DF242C"/>
                <w:sz w:val="18"/>
                <w:szCs w:val="18"/>
                <w:lang w:eastAsia="fr-FR"/>
              </w:rPr>
              <w:t> *</w:t>
            </w:r>
            <w:r w:rsidRPr="00916650">
              <w:rPr>
                <w:rFonts w:ascii="Aptos Narrow" w:eastAsia="Times New Roman" w:hAnsi="Aptos Narrow" w:cs="Times New Roman"/>
                <w:color w:val="212529"/>
                <w:sz w:val="18"/>
                <w:szCs w:val="18"/>
                <w:lang w:eastAsia="fr-FR"/>
              </w:rPr>
              <w:t xml:space="preserve"> </w:t>
            </w:r>
          </w:p>
        </w:tc>
      </w:tr>
      <w:tr w:rsidR="00CE25E2" w:rsidRPr="00916650" w14:paraId="0A7E4C7F"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6CBE7D24" w14:textId="77777777" w:rsidR="00CE25E2" w:rsidRPr="00916650" w:rsidRDefault="00CE25E2" w:rsidP="0030283F">
            <w:pPr>
              <w:spacing w:after="0" w:line="240" w:lineRule="auto"/>
              <w:rPr>
                <w:rFonts w:ascii="Open Sans" w:eastAsia="Times New Roman" w:hAnsi="Open Sans" w:cs="Open Sans"/>
                <w:b/>
                <w:bCs/>
                <w:color w:val="212529"/>
                <w:sz w:val="18"/>
                <w:szCs w:val="18"/>
                <w:lang w:eastAsia="fr-FR"/>
              </w:rPr>
            </w:pPr>
            <w:r w:rsidRPr="00916650">
              <w:rPr>
                <w:rFonts w:ascii="Open Sans" w:eastAsia="Times New Roman" w:hAnsi="Open Sans" w:cs="Open Sans"/>
                <w:b/>
                <w:bCs/>
                <w:color w:val="212529"/>
                <w:sz w:val="18"/>
                <w:szCs w:val="18"/>
                <w:lang w:eastAsia="fr-FR"/>
              </w:rPr>
              <w:t> </w:t>
            </w:r>
          </w:p>
        </w:tc>
        <w:tc>
          <w:tcPr>
            <w:tcW w:w="992" w:type="dxa"/>
            <w:tcBorders>
              <w:top w:val="nil"/>
              <w:left w:val="nil"/>
              <w:bottom w:val="nil"/>
              <w:right w:val="single" w:sz="8" w:space="0" w:color="auto"/>
            </w:tcBorders>
            <w:shd w:val="clear" w:color="auto" w:fill="auto"/>
            <w:vAlign w:val="center"/>
            <w:hideMark/>
          </w:tcPr>
          <w:p w14:paraId="62D3CE21" w14:textId="77777777" w:rsidR="00CE25E2" w:rsidRPr="00916650" w:rsidRDefault="00CE25E2" w:rsidP="0030283F">
            <w:pPr>
              <w:spacing w:after="0" w:line="240" w:lineRule="auto"/>
              <w:rPr>
                <w:rFonts w:ascii="Open Sans" w:eastAsia="Times New Roman" w:hAnsi="Open Sans" w:cs="Open Sans"/>
                <w:b/>
                <w:bCs/>
                <w:color w:val="212529"/>
                <w:sz w:val="18"/>
                <w:szCs w:val="18"/>
                <w:lang w:eastAsia="fr-FR"/>
              </w:rPr>
            </w:pPr>
            <w:r w:rsidRPr="00916650">
              <w:rPr>
                <w:rFonts w:ascii="Open Sans" w:eastAsia="Times New Roman" w:hAnsi="Open Sans" w:cs="Open Sans"/>
                <w:b/>
                <w:bCs/>
                <w:color w:val="212529"/>
                <w:sz w:val="18"/>
                <w:szCs w:val="18"/>
                <w:lang w:eastAsia="fr-FR"/>
              </w:rPr>
              <w:t> </w:t>
            </w:r>
          </w:p>
        </w:tc>
        <w:tc>
          <w:tcPr>
            <w:tcW w:w="2977" w:type="dxa"/>
            <w:gridSpan w:val="3"/>
            <w:vMerge w:val="restart"/>
            <w:tcBorders>
              <w:top w:val="single" w:sz="8" w:space="0" w:color="auto"/>
              <w:left w:val="single" w:sz="8" w:space="0" w:color="auto"/>
              <w:bottom w:val="nil"/>
              <w:right w:val="nil"/>
            </w:tcBorders>
            <w:shd w:val="clear" w:color="auto" w:fill="auto"/>
            <w:vAlign w:val="center"/>
            <w:hideMark/>
          </w:tcPr>
          <w:p w14:paraId="7297B229"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Co-financeur 2</w:t>
            </w:r>
          </w:p>
        </w:tc>
        <w:tc>
          <w:tcPr>
            <w:tcW w:w="2268" w:type="dxa"/>
            <w:tcBorders>
              <w:top w:val="nil"/>
              <w:left w:val="single" w:sz="8" w:space="0" w:color="auto"/>
              <w:bottom w:val="nil"/>
              <w:right w:val="single" w:sz="8" w:space="0" w:color="auto"/>
            </w:tcBorders>
            <w:shd w:val="clear" w:color="auto" w:fill="auto"/>
            <w:vAlign w:val="center"/>
            <w:hideMark/>
          </w:tcPr>
          <w:p w14:paraId="409AB77F" w14:textId="77777777" w:rsidR="00CE25E2" w:rsidRPr="00916650" w:rsidRDefault="00CE25E2" w:rsidP="0030283F">
            <w:pPr>
              <w:spacing w:after="0" w:line="240" w:lineRule="auto"/>
              <w:jc w:val="right"/>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 </w:t>
            </w:r>
          </w:p>
        </w:tc>
      </w:tr>
      <w:tr w:rsidR="00CE25E2" w:rsidRPr="00916650" w14:paraId="54AA2108" w14:textId="77777777" w:rsidTr="002F3531">
        <w:trPr>
          <w:trHeight w:val="201"/>
        </w:trPr>
        <w:tc>
          <w:tcPr>
            <w:tcW w:w="3251" w:type="dxa"/>
            <w:tcBorders>
              <w:top w:val="single" w:sz="8" w:space="0" w:color="000000"/>
              <w:left w:val="single" w:sz="8" w:space="0" w:color="auto"/>
              <w:bottom w:val="nil"/>
              <w:right w:val="nil"/>
            </w:tcBorders>
            <w:shd w:val="clear" w:color="auto" w:fill="auto"/>
            <w:vAlign w:val="center"/>
            <w:hideMark/>
          </w:tcPr>
          <w:p w14:paraId="2A4950F2"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Organisation de workshop, de colloque</w:t>
            </w:r>
          </w:p>
        </w:tc>
        <w:tc>
          <w:tcPr>
            <w:tcW w:w="992" w:type="dxa"/>
            <w:tcBorders>
              <w:top w:val="single" w:sz="8" w:space="0" w:color="000000"/>
              <w:left w:val="nil"/>
              <w:bottom w:val="nil"/>
              <w:right w:val="single" w:sz="8" w:space="0" w:color="auto"/>
            </w:tcBorders>
            <w:shd w:val="clear" w:color="auto" w:fill="auto"/>
            <w:vAlign w:val="center"/>
            <w:hideMark/>
          </w:tcPr>
          <w:p w14:paraId="59B31F37"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2977" w:type="dxa"/>
            <w:gridSpan w:val="3"/>
            <w:vMerge/>
            <w:tcBorders>
              <w:top w:val="single" w:sz="8" w:space="0" w:color="000000"/>
              <w:left w:val="nil"/>
              <w:bottom w:val="nil"/>
              <w:right w:val="single" w:sz="8" w:space="0" w:color="auto"/>
            </w:tcBorders>
            <w:vAlign w:val="center"/>
            <w:hideMark/>
          </w:tcPr>
          <w:p w14:paraId="47C16FE0"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p>
        </w:tc>
        <w:tc>
          <w:tcPr>
            <w:tcW w:w="2268" w:type="dxa"/>
            <w:tcBorders>
              <w:top w:val="nil"/>
              <w:left w:val="single" w:sz="8" w:space="0" w:color="auto"/>
              <w:bottom w:val="nil"/>
              <w:right w:val="single" w:sz="8" w:space="0" w:color="auto"/>
            </w:tcBorders>
            <w:shd w:val="clear" w:color="auto" w:fill="auto"/>
            <w:vAlign w:val="center"/>
            <w:hideMark/>
          </w:tcPr>
          <w:p w14:paraId="62EDB79E" w14:textId="77777777" w:rsidR="00CE25E2" w:rsidRPr="00916650" w:rsidRDefault="00CE25E2" w:rsidP="0030283F">
            <w:pPr>
              <w:spacing w:after="0" w:line="240" w:lineRule="auto"/>
              <w:jc w:val="right"/>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r>
      <w:tr w:rsidR="00CE25E2" w:rsidRPr="00916650" w14:paraId="68607227"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1DC21AAE"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r w:rsidRPr="00916650">
              <w:rPr>
                <w:rFonts w:ascii="Aptos Narrow" w:eastAsia="Times New Roman" w:hAnsi="Aptos Narrow" w:cs="Times New Roman"/>
                <w:color w:val="212529"/>
                <w:sz w:val="18"/>
                <w:szCs w:val="18"/>
                <w:lang w:eastAsia="fr-FR"/>
              </w:rPr>
              <w:t>Précisions</w:t>
            </w:r>
            <w:r w:rsidRPr="00916650">
              <w:rPr>
                <w:rFonts w:ascii="Aptos Narrow" w:eastAsia="Times New Roman" w:hAnsi="Aptos Narrow" w:cs="Times New Roman"/>
                <w:b/>
                <w:bCs/>
                <w:color w:val="DF242C"/>
                <w:sz w:val="18"/>
                <w:szCs w:val="18"/>
                <w:lang w:eastAsia="fr-FR"/>
              </w:rPr>
              <w:t> *</w:t>
            </w:r>
          </w:p>
        </w:tc>
        <w:tc>
          <w:tcPr>
            <w:tcW w:w="992" w:type="dxa"/>
            <w:tcBorders>
              <w:top w:val="nil"/>
              <w:left w:val="nil"/>
              <w:bottom w:val="nil"/>
              <w:right w:val="single" w:sz="8" w:space="0" w:color="auto"/>
            </w:tcBorders>
            <w:shd w:val="clear" w:color="auto" w:fill="auto"/>
            <w:vAlign w:val="center"/>
            <w:hideMark/>
          </w:tcPr>
          <w:p w14:paraId="3A8658D5"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5245" w:type="dxa"/>
            <w:gridSpan w:val="4"/>
            <w:tcBorders>
              <w:top w:val="nil"/>
              <w:left w:val="nil"/>
              <w:bottom w:val="nil"/>
              <w:right w:val="single" w:sz="8" w:space="0" w:color="000000"/>
            </w:tcBorders>
            <w:shd w:val="clear" w:color="auto" w:fill="auto"/>
            <w:vAlign w:val="center"/>
            <w:hideMark/>
          </w:tcPr>
          <w:p w14:paraId="4F0AB221" w14:textId="77777777" w:rsidR="00CE25E2" w:rsidRPr="00916650"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Précisions</w:t>
            </w:r>
            <w:r w:rsidRPr="00916650">
              <w:rPr>
                <w:rFonts w:ascii="Aptos Narrow" w:eastAsia="Times New Roman" w:hAnsi="Aptos Narrow" w:cs="Times New Roman"/>
                <w:b/>
                <w:bCs/>
                <w:color w:val="DF242C"/>
                <w:sz w:val="18"/>
                <w:szCs w:val="18"/>
                <w:lang w:eastAsia="fr-FR"/>
              </w:rPr>
              <w:t> *</w:t>
            </w:r>
            <w:r w:rsidRPr="00916650">
              <w:rPr>
                <w:rFonts w:ascii="Aptos Narrow" w:eastAsia="Times New Roman" w:hAnsi="Aptos Narrow" w:cs="Times New Roman"/>
                <w:color w:val="212529"/>
                <w:sz w:val="18"/>
                <w:szCs w:val="18"/>
                <w:lang w:eastAsia="fr-FR"/>
              </w:rPr>
              <w:t xml:space="preserve"> </w:t>
            </w:r>
          </w:p>
        </w:tc>
      </w:tr>
      <w:tr w:rsidR="00CE25E2" w:rsidRPr="00916650" w14:paraId="63B8CBB9"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57083E06" w14:textId="77777777" w:rsidR="00CE25E2" w:rsidRPr="00916650" w:rsidRDefault="00CE25E2" w:rsidP="0030283F">
            <w:pPr>
              <w:spacing w:after="0" w:line="240" w:lineRule="auto"/>
              <w:rPr>
                <w:rFonts w:ascii="Open Sans" w:eastAsia="Times New Roman" w:hAnsi="Open Sans" w:cs="Open Sans"/>
                <w:b/>
                <w:bCs/>
                <w:color w:val="212529"/>
                <w:sz w:val="18"/>
                <w:szCs w:val="18"/>
                <w:lang w:eastAsia="fr-FR"/>
              </w:rPr>
            </w:pPr>
            <w:r w:rsidRPr="00916650">
              <w:rPr>
                <w:rFonts w:ascii="Open Sans" w:eastAsia="Times New Roman" w:hAnsi="Open Sans" w:cs="Open Sans"/>
                <w:b/>
                <w:bCs/>
                <w:color w:val="212529"/>
                <w:sz w:val="18"/>
                <w:szCs w:val="18"/>
                <w:lang w:eastAsia="fr-FR"/>
              </w:rPr>
              <w:t> </w:t>
            </w:r>
          </w:p>
        </w:tc>
        <w:tc>
          <w:tcPr>
            <w:tcW w:w="992" w:type="dxa"/>
            <w:tcBorders>
              <w:top w:val="nil"/>
              <w:left w:val="nil"/>
              <w:bottom w:val="nil"/>
              <w:right w:val="single" w:sz="8" w:space="0" w:color="auto"/>
            </w:tcBorders>
            <w:shd w:val="clear" w:color="auto" w:fill="auto"/>
            <w:vAlign w:val="center"/>
            <w:hideMark/>
          </w:tcPr>
          <w:p w14:paraId="72404FAF" w14:textId="77777777" w:rsidR="00CE25E2" w:rsidRPr="00916650" w:rsidRDefault="00CE25E2" w:rsidP="0030283F">
            <w:pPr>
              <w:spacing w:after="0" w:line="240" w:lineRule="auto"/>
              <w:rPr>
                <w:rFonts w:ascii="Open Sans" w:eastAsia="Times New Roman" w:hAnsi="Open Sans" w:cs="Open Sans"/>
                <w:b/>
                <w:bCs/>
                <w:color w:val="212529"/>
                <w:sz w:val="18"/>
                <w:szCs w:val="18"/>
                <w:lang w:eastAsia="fr-FR"/>
              </w:rPr>
            </w:pPr>
            <w:r w:rsidRPr="00916650">
              <w:rPr>
                <w:rFonts w:ascii="Open Sans" w:eastAsia="Times New Roman" w:hAnsi="Open Sans" w:cs="Open Sans"/>
                <w:b/>
                <w:bCs/>
                <w:color w:val="212529"/>
                <w:sz w:val="18"/>
                <w:szCs w:val="18"/>
                <w:lang w:eastAsia="fr-FR"/>
              </w:rPr>
              <w:t> </w:t>
            </w:r>
          </w:p>
        </w:tc>
        <w:tc>
          <w:tcPr>
            <w:tcW w:w="2977" w:type="dxa"/>
            <w:gridSpan w:val="3"/>
            <w:vMerge w:val="restart"/>
            <w:tcBorders>
              <w:top w:val="single" w:sz="8" w:space="0" w:color="auto"/>
              <w:left w:val="single" w:sz="8" w:space="0" w:color="auto"/>
              <w:bottom w:val="nil"/>
              <w:right w:val="nil"/>
            </w:tcBorders>
            <w:shd w:val="clear" w:color="auto" w:fill="auto"/>
            <w:vAlign w:val="center"/>
            <w:hideMark/>
          </w:tcPr>
          <w:p w14:paraId="283DCECF"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Co-financeur 3</w:t>
            </w:r>
          </w:p>
        </w:tc>
        <w:tc>
          <w:tcPr>
            <w:tcW w:w="2268" w:type="dxa"/>
            <w:tcBorders>
              <w:top w:val="nil"/>
              <w:left w:val="single" w:sz="8" w:space="0" w:color="auto"/>
              <w:bottom w:val="nil"/>
              <w:right w:val="single" w:sz="8" w:space="0" w:color="auto"/>
            </w:tcBorders>
            <w:shd w:val="clear" w:color="auto" w:fill="auto"/>
            <w:vAlign w:val="center"/>
            <w:hideMark/>
          </w:tcPr>
          <w:p w14:paraId="663393C5" w14:textId="77777777" w:rsidR="00CE25E2" w:rsidRPr="00916650" w:rsidRDefault="00CE25E2" w:rsidP="0030283F">
            <w:pPr>
              <w:spacing w:after="0" w:line="240" w:lineRule="auto"/>
              <w:jc w:val="right"/>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 </w:t>
            </w:r>
          </w:p>
        </w:tc>
      </w:tr>
      <w:tr w:rsidR="00CE25E2" w:rsidRPr="00916650" w14:paraId="382C91CB" w14:textId="77777777" w:rsidTr="002F3531">
        <w:trPr>
          <w:trHeight w:val="201"/>
        </w:trPr>
        <w:tc>
          <w:tcPr>
            <w:tcW w:w="3251" w:type="dxa"/>
            <w:tcBorders>
              <w:top w:val="single" w:sz="8" w:space="0" w:color="000000"/>
              <w:left w:val="single" w:sz="8" w:space="0" w:color="auto"/>
              <w:bottom w:val="nil"/>
              <w:right w:val="nil"/>
            </w:tcBorders>
            <w:shd w:val="clear" w:color="auto" w:fill="auto"/>
            <w:vAlign w:val="center"/>
            <w:hideMark/>
          </w:tcPr>
          <w:p w14:paraId="436C6C45"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Frais de publication</w:t>
            </w:r>
          </w:p>
        </w:tc>
        <w:tc>
          <w:tcPr>
            <w:tcW w:w="992" w:type="dxa"/>
            <w:tcBorders>
              <w:top w:val="single" w:sz="8" w:space="0" w:color="000000"/>
              <w:left w:val="nil"/>
              <w:bottom w:val="nil"/>
              <w:right w:val="single" w:sz="8" w:space="0" w:color="auto"/>
            </w:tcBorders>
            <w:shd w:val="clear" w:color="auto" w:fill="auto"/>
            <w:vAlign w:val="center"/>
            <w:hideMark/>
          </w:tcPr>
          <w:p w14:paraId="31827AC5"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2977" w:type="dxa"/>
            <w:gridSpan w:val="3"/>
            <w:vMerge/>
            <w:tcBorders>
              <w:top w:val="single" w:sz="8" w:space="0" w:color="000000"/>
              <w:left w:val="nil"/>
              <w:bottom w:val="nil"/>
              <w:right w:val="single" w:sz="8" w:space="0" w:color="auto"/>
            </w:tcBorders>
            <w:vAlign w:val="center"/>
            <w:hideMark/>
          </w:tcPr>
          <w:p w14:paraId="75AC9A06"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p>
        </w:tc>
        <w:tc>
          <w:tcPr>
            <w:tcW w:w="2268" w:type="dxa"/>
            <w:tcBorders>
              <w:top w:val="nil"/>
              <w:left w:val="single" w:sz="8" w:space="0" w:color="auto"/>
              <w:bottom w:val="nil"/>
              <w:right w:val="single" w:sz="8" w:space="0" w:color="auto"/>
            </w:tcBorders>
            <w:shd w:val="clear" w:color="auto" w:fill="auto"/>
            <w:vAlign w:val="center"/>
            <w:hideMark/>
          </w:tcPr>
          <w:p w14:paraId="799DDCCD" w14:textId="77777777" w:rsidR="00CE25E2" w:rsidRPr="00916650" w:rsidRDefault="00CE25E2" w:rsidP="0030283F">
            <w:pPr>
              <w:spacing w:after="0" w:line="240" w:lineRule="auto"/>
              <w:jc w:val="right"/>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r>
      <w:tr w:rsidR="00CE25E2" w:rsidRPr="00916650" w14:paraId="1420AA28"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20E1F330"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r w:rsidRPr="00916650">
              <w:rPr>
                <w:rFonts w:ascii="Aptos Narrow" w:eastAsia="Times New Roman" w:hAnsi="Aptos Narrow" w:cs="Times New Roman"/>
                <w:color w:val="212529"/>
                <w:sz w:val="18"/>
                <w:szCs w:val="18"/>
                <w:lang w:eastAsia="fr-FR"/>
              </w:rPr>
              <w:t>Précisions</w:t>
            </w:r>
            <w:r w:rsidRPr="00916650">
              <w:rPr>
                <w:rFonts w:ascii="Aptos Narrow" w:eastAsia="Times New Roman" w:hAnsi="Aptos Narrow" w:cs="Times New Roman"/>
                <w:b/>
                <w:bCs/>
                <w:color w:val="DF242C"/>
                <w:sz w:val="18"/>
                <w:szCs w:val="18"/>
                <w:lang w:eastAsia="fr-FR"/>
              </w:rPr>
              <w:t> *</w:t>
            </w:r>
          </w:p>
        </w:tc>
        <w:tc>
          <w:tcPr>
            <w:tcW w:w="992" w:type="dxa"/>
            <w:tcBorders>
              <w:top w:val="nil"/>
              <w:left w:val="nil"/>
              <w:bottom w:val="nil"/>
              <w:right w:val="single" w:sz="8" w:space="0" w:color="auto"/>
            </w:tcBorders>
            <w:shd w:val="clear" w:color="auto" w:fill="auto"/>
            <w:vAlign w:val="center"/>
            <w:hideMark/>
          </w:tcPr>
          <w:p w14:paraId="173B3522"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5245" w:type="dxa"/>
            <w:gridSpan w:val="4"/>
            <w:tcBorders>
              <w:top w:val="nil"/>
              <w:left w:val="nil"/>
              <w:bottom w:val="nil"/>
              <w:right w:val="single" w:sz="8" w:space="0" w:color="000000"/>
            </w:tcBorders>
            <w:shd w:val="clear" w:color="auto" w:fill="auto"/>
            <w:vAlign w:val="center"/>
            <w:hideMark/>
          </w:tcPr>
          <w:p w14:paraId="557211C6" w14:textId="77777777" w:rsidR="00CE25E2" w:rsidRPr="00916650"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Précisions</w:t>
            </w:r>
            <w:r w:rsidRPr="00916650">
              <w:rPr>
                <w:rFonts w:ascii="Aptos Narrow" w:eastAsia="Times New Roman" w:hAnsi="Aptos Narrow" w:cs="Times New Roman"/>
                <w:b/>
                <w:bCs/>
                <w:color w:val="DF242C"/>
                <w:sz w:val="18"/>
                <w:szCs w:val="18"/>
                <w:lang w:eastAsia="fr-FR"/>
              </w:rPr>
              <w:t> *</w:t>
            </w:r>
            <w:r w:rsidRPr="00916650">
              <w:rPr>
                <w:rFonts w:ascii="Aptos Narrow" w:eastAsia="Times New Roman" w:hAnsi="Aptos Narrow" w:cs="Times New Roman"/>
                <w:color w:val="212529"/>
                <w:sz w:val="18"/>
                <w:szCs w:val="18"/>
                <w:lang w:eastAsia="fr-FR"/>
              </w:rPr>
              <w:t xml:space="preserve"> </w:t>
            </w:r>
          </w:p>
        </w:tc>
      </w:tr>
      <w:tr w:rsidR="00CE25E2" w:rsidRPr="00916650" w14:paraId="03E2F304"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442C701C" w14:textId="77777777" w:rsidR="00CE25E2" w:rsidRPr="00916650" w:rsidRDefault="00CE25E2" w:rsidP="0030283F">
            <w:pPr>
              <w:spacing w:after="0" w:line="240" w:lineRule="auto"/>
              <w:rPr>
                <w:rFonts w:ascii="Open Sans" w:eastAsia="Times New Roman" w:hAnsi="Open Sans" w:cs="Open Sans"/>
                <w:b/>
                <w:bCs/>
                <w:color w:val="212529"/>
                <w:sz w:val="18"/>
                <w:szCs w:val="18"/>
                <w:lang w:eastAsia="fr-FR"/>
              </w:rPr>
            </w:pPr>
            <w:r w:rsidRPr="00916650">
              <w:rPr>
                <w:rFonts w:ascii="Open Sans" w:eastAsia="Times New Roman" w:hAnsi="Open Sans" w:cs="Open Sans"/>
                <w:b/>
                <w:bCs/>
                <w:color w:val="212529"/>
                <w:sz w:val="18"/>
                <w:szCs w:val="18"/>
                <w:lang w:eastAsia="fr-FR"/>
              </w:rPr>
              <w:t> </w:t>
            </w:r>
          </w:p>
        </w:tc>
        <w:tc>
          <w:tcPr>
            <w:tcW w:w="992" w:type="dxa"/>
            <w:tcBorders>
              <w:top w:val="nil"/>
              <w:left w:val="nil"/>
              <w:bottom w:val="nil"/>
              <w:right w:val="single" w:sz="8" w:space="0" w:color="auto"/>
            </w:tcBorders>
            <w:shd w:val="clear" w:color="auto" w:fill="auto"/>
            <w:vAlign w:val="center"/>
            <w:hideMark/>
          </w:tcPr>
          <w:p w14:paraId="77D5C91F" w14:textId="77777777" w:rsidR="00CE25E2" w:rsidRPr="00916650" w:rsidRDefault="00CE25E2" w:rsidP="0030283F">
            <w:pPr>
              <w:spacing w:after="0" w:line="240" w:lineRule="auto"/>
              <w:rPr>
                <w:rFonts w:ascii="Open Sans" w:eastAsia="Times New Roman" w:hAnsi="Open Sans" w:cs="Open Sans"/>
                <w:b/>
                <w:bCs/>
                <w:color w:val="212529"/>
                <w:sz w:val="18"/>
                <w:szCs w:val="18"/>
                <w:lang w:eastAsia="fr-FR"/>
              </w:rPr>
            </w:pPr>
            <w:r w:rsidRPr="00916650">
              <w:rPr>
                <w:rFonts w:ascii="Open Sans" w:eastAsia="Times New Roman" w:hAnsi="Open Sans" w:cs="Open Sans"/>
                <w:b/>
                <w:bCs/>
                <w:color w:val="212529"/>
                <w:sz w:val="18"/>
                <w:szCs w:val="18"/>
                <w:lang w:eastAsia="fr-FR"/>
              </w:rPr>
              <w:t> </w:t>
            </w:r>
          </w:p>
        </w:tc>
        <w:tc>
          <w:tcPr>
            <w:tcW w:w="2977" w:type="dxa"/>
            <w:gridSpan w:val="3"/>
            <w:tcBorders>
              <w:top w:val="nil"/>
              <w:left w:val="nil"/>
              <w:bottom w:val="nil"/>
              <w:right w:val="nil"/>
            </w:tcBorders>
            <w:shd w:val="clear" w:color="auto" w:fill="auto"/>
            <w:vAlign w:val="center"/>
            <w:hideMark/>
          </w:tcPr>
          <w:p w14:paraId="5F919A21"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Co-financeur 4</w:t>
            </w:r>
          </w:p>
        </w:tc>
        <w:tc>
          <w:tcPr>
            <w:tcW w:w="2268" w:type="dxa"/>
            <w:tcBorders>
              <w:top w:val="nil"/>
              <w:left w:val="single" w:sz="8" w:space="0" w:color="auto"/>
              <w:bottom w:val="nil"/>
              <w:right w:val="single" w:sz="8" w:space="0" w:color="auto"/>
            </w:tcBorders>
            <w:shd w:val="clear" w:color="auto" w:fill="auto"/>
            <w:vAlign w:val="center"/>
            <w:hideMark/>
          </w:tcPr>
          <w:p w14:paraId="6FD2C52B" w14:textId="77777777" w:rsidR="00CE25E2" w:rsidRPr="00916650" w:rsidRDefault="00CE25E2" w:rsidP="0030283F">
            <w:pPr>
              <w:spacing w:after="0" w:line="240" w:lineRule="auto"/>
              <w:jc w:val="right"/>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 </w:t>
            </w:r>
          </w:p>
        </w:tc>
      </w:tr>
      <w:tr w:rsidR="00CE25E2" w:rsidRPr="00916650" w14:paraId="1002FF18" w14:textId="77777777" w:rsidTr="002F3531">
        <w:trPr>
          <w:trHeight w:val="201"/>
        </w:trPr>
        <w:tc>
          <w:tcPr>
            <w:tcW w:w="3251" w:type="dxa"/>
            <w:tcBorders>
              <w:top w:val="single" w:sz="8" w:space="0" w:color="000000"/>
              <w:left w:val="single" w:sz="8" w:space="0" w:color="auto"/>
              <w:bottom w:val="single" w:sz="8" w:space="0" w:color="000000"/>
              <w:right w:val="nil"/>
            </w:tcBorders>
            <w:shd w:val="clear" w:color="auto" w:fill="auto"/>
            <w:vAlign w:val="center"/>
            <w:hideMark/>
          </w:tcPr>
          <w:p w14:paraId="3491A59D"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Post-doctorat</w:t>
            </w:r>
          </w:p>
        </w:tc>
        <w:tc>
          <w:tcPr>
            <w:tcW w:w="992" w:type="dxa"/>
            <w:tcBorders>
              <w:top w:val="single" w:sz="8" w:space="0" w:color="000000"/>
              <w:left w:val="nil"/>
              <w:bottom w:val="single" w:sz="8" w:space="0" w:color="000000"/>
              <w:right w:val="single" w:sz="8" w:space="0" w:color="auto"/>
            </w:tcBorders>
            <w:shd w:val="clear" w:color="auto" w:fill="auto"/>
            <w:vAlign w:val="center"/>
            <w:hideMark/>
          </w:tcPr>
          <w:p w14:paraId="528B449C"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501" w:type="dxa"/>
            <w:tcBorders>
              <w:top w:val="nil"/>
              <w:left w:val="nil"/>
              <w:bottom w:val="single" w:sz="8" w:space="0" w:color="auto"/>
              <w:right w:val="nil"/>
            </w:tcBorders>
            <w:shd w:val="clear" w:color="auto" w:fill="auto"/>
            <w:noWrap/>
            <w:vAlign w:val="bottom"/>
            <w:hideMark/>
          </w:tcPr>
          <w:p w14:paraId="43D406F0"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c>
          <w:tcPr>
            <w:tcW w:w="1238" w:type="dxa"/>
            <w:tcBorders>
              <w:top w:val="nil"/>
              <w:left w:val="nil"/>
              <w:bottom w:val="single" w:sz="8" w:space="0" w:color="auto"/>
              <w:right w:val="nil"/>
            </w:tcBorders>
            <w:shd w:val="clear" w:color="auto" w:fill="auto"/>
            <w:noWrap/>
            <w:vAlign w:val="bottom"/>
            <w:hideMark/>
          </w:tcPr>
          <w:p w14:paraId="381AFF1A"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c>
          <w:tcPr>
            <w:tcW w:w="1238" w:type="dxa"/>
            <w:tcBorders>
              <w:top w:val="nil"/>
              <w:left w:val="nil"/>
              <w:bottom w:val="single" w:sz="8" w:space="0" w:color="auto"/>
              <w:right w:val="nil"/>
            </w:tcBorders>
            <w:shd w:val="clear" w:color="auto" w:fill="auto"/>
            <w:noWrap/>
            <w:vAlign w:val="bottom"/>
            <w:hideMark/>
          </w:tcPr>
          <w:p w14:paraId="7EB96115"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c>
          <w:tcPr>
            <w:tcW w:w="2268" w:type="dxa"/>
            <w:tcBorders>
              <w:top w:val="nil"/>
              <w:left w:val="single" w:sz="8" w:space="0" w:color="auto"/>
              <w:bottom w:val="single" w:sz="8" w:space="0" w:color="auto"/>
              <w:right w:val="single" w:sz="8" w:space="0" w:color="auto"/>
            </w:tcBorders>
            <w:shd w:val="clear" w:color="auto" w:fill="auto"/>
            <w:noWrap/>
            <w:vAlign w:val="bottom"/>
            <w:hideMark/>
          </w:tcPr>
          <w:p w14:paraId="28CE5E43"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r>
      <w:tr w:rsidR="00CE25E2" w:rsidRPr="00916650" w14:paraId="2A443C90"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5E00EB86"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lastRenderedPageBreak/>
              <w:t>CDD ingénieur ou technicien</w:t>
            </w:r>
          </w:p>
        </w:tc>
        <w:tc>
          <w:tcPr>
            <w:tcW w:w="992" w:type="dxa"/>
            <w:tcBorders>
              <w:top w:val="nil"/>
              <w:left w:val="nil"/>
              <w:bottom w:val="nil"/>
              <w:right w:val="single" w:sz="8" w:space="0" w:color="auto"/>
            </w:tcBorders>
            <w:shd w:val="clear" w:color="auto" w:fill="auto"/>
            <w:vAlign w:val="center"/>
            <w:hideMark/>
          </w:tcPr>
          <w:p w14:paraId="6458492C"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501" w:type="dxa"/>
            <w:tcBorders>
              <w:top w:val="nil"/>
              <w:left w:val="nil"/>
              <w:bottom w:val="nil"/>
              <w:right w:val="nil"/>
            </w:tcBorders>
            <w:shd w:val="clear" w:color="auto" w:fill="auto"/>
            <w:noWrap/>
            <w:vAlign w:val="bottom"/>
            <w:hideMark/>
          </w:tcPr>
          <w:p w14:paraId="29FC007E"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c>
          <w:tcPr>
            <w:tcW w:w="1238" w:type="dxa"/>
            <w:tcBorders>
              <w:top w:val="nil"/>
              <w:left w:val="nil"/>
              <w:bottom w:val="nil"/>
              <w:right w:val="nil"/>
            </w:tcBorders>
            <w:shd w:val="clear" w:color="auto" w:fill="auto"/>
            <w:noWrap/>
            <w:vAlign w:val="bottom"/>
            <w:hideMark/>
          </w:tcPr>
          <w:p w14:paraId="43AB9DA4"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p>
        </w:tc>
        <w:tc>
          <w:tcPr>
            <w:tcW w:w="1238" w:type="dxa"/>
            <w:tcBorders>
              <w:top w:val="nil"/>
              <w:left w:val="nil"/>
              <w:bottom w:val="nil"/>
              <w:right w:val="nil"/>
            </w:tcBorders>
            <w:shd w:val="clear" w:color="auto" w:fill="auto"/>
            <w:noWrap/>
            <w:vAlign w:val="bottom"/>
            <w:hideMark/>
          </w:tcPr>
          <w:p w14:paraId="29CB7B70" w14:textId="77777777" w:rsidR="00CE25E2" w:rsidRPr="00916650" w:rsidRDefault="00CE25E2" w:rsidP="0030283F">
            <w:pPr>
              <w:spacing w:after="0" w:line="240" w:lineRule="auto"/>
              <w:rPr>
                <w:rFonts w:ascii="Times New Roman" w:eastAsia="Times New Roman" w:hAnsi="Times New Roman" w:cs="Times New Roman"/>
                <w:sz w:val="18"/>
                <w:szCs w:val="18"/>
                <w:lang w:eastAsia="fr-FR"/>
              </w:rPr>
            </w:pPr>
          </w:p>
        </w:tc>
        <w:tc>
          <w:tcPr>
            <w:tcW w:w="2268" w:type="dxa"/>
            <w:tcBorders>
              <w:top w:val="nil"/>
              <w:left w:val="single" w:sz="8" w:space="0" w:color="auto"/>
              <w:bottom w:val="nil"/>
              <w:right w:val="single" w:sz="8" w:space="0" w:color="auto"/>
            </w:tcBorders>
            <w:shd w:val="clear" w:color="auto" w:fill="auto"/>
            <w:noWrap/>
            <w:vAlign w:val="bottom"/>
            <w:hideMark/>
          </w:tcPr>
          <w:p w14:paraId="7E4B4FE0"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r>
      <w:tr w:rsidR="00CE25E2" w:rsidRPr="00916650" w14:paraId="012632C7"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16D42147" w14:textId="77777777" w:rsidR="00CE25E2" w:rsidRPr="00916650"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Précisions</w:t>
            </w:r>
            <w:r w:rsidRPr="00916650">
              <w:rPr>
                <w:rFonts w:ascii="Aptos Narrow" w:eastAsia="Times New Roman" w:hAnsi="Aptos Narrow" w:cs="Times New Roman"/>
                <w:b/>
                <w:bCs/>
                <w:color w:val="DF242C"/>
                <w:sz w:val="18"/>
                <w:szCs w:val="18"/>
                <w:lang w:eastAsia="fr-FR"/>
              </w:rPr>
              <w:t> *</w:t>
            </w:r>
            <w:r w:rsidRPr="00916650">
              <w:rPr>
                <w:rFonts w:ascii="Aptos Narrow" w:eastAsia="Times New Roman" w:hAnsi="Aptos Narrow" w:cs="Times New Roman"/>
                <w:color w:val="212529"/>
                <w:sz w:val="18"/>
                <w:szCs w:val="18"/>
                <w:lang w:eastAsia="fr-FR"/>
              </w:rPr>
              <w:t xml:space="preserve"> </w:t>
            </w:r>
          </w:p>
        </w:tc>
        <w:tc>
          <w:tcPr>
            <w:tcW w:w="992" w:type="dxa"/>
            <w:tcBorders>
              <w:top w:val="nil"/>
              <w:left w:val="nil"/>
              <w:bottom w:val="nil"/>
              <w:right w:val="single" w:sz="8" w:space="0" w:color="auto"/>
            </w:tcBorders>
            <w:shd w:val="clear" w:color="auto" w:fill="auto"/>
            <w:vAlign w:val="center"/>
            <w:hideMark/>
          </w:tcPr>
          <w:p w14:paraId="630D66C6" w14:textId="77777777" w:rsidR="00CE25E2" w:rsidRPr="00916650"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 </w:t>
            </w:r>
          </w:p>
        </w:tc>
        <w:tc>
          <w:tcPr>
            <w:tcW w:w="501" w:type="dxa"/>
            <w:tcBorders>
              <w:top w:val="nil"/>
              <w:left w:val="nil"/>
              <w:bottom w:val="nil"/>
              <w:right w:val="nil"/>
            </w:tcBorders>
            <w:shd w:val="clear" w:color="auto" w:fill="auto"/>
            <w:noWrap/>
            <w:vAlign w:val="bottom"/>
            <w:hideMark/>
          </w:tcPr>
          <w:p w14:paraId="142CACCC"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c>
          <w:tcPr>
            <w:tcW w:w="1238" w:type="dxa"/>
            <w:tcBorders>
              <w:top w:val="nil"/>
              <w:left w:val="nil"/>
              <w:bottom w:val="nil"/>
              <w:right w:val="nil"/>
            </w:tcBorders>
            <w:shd w:val="clear" w:color="auto" w:fill="auto"/>
            <w:noWrap/>
            <w:vAlign w:val="bottom"/>
            <w:hideMark/>
          </w:tcPr>
          <w:p w14:paraId="10EDD30C"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p>
        </w:tc>
        <w:tc>
          <w:tcPr>
            <w:tcW w:w="1238" w:type="dxa"/>
            <w:tcBorders>
              <w:top w:val="nil"/>
              <w:left w:val="nil"/>
              <w:bottom w:val="nil"/>
              <w:right w:val="nil"/>
            </w:tcBorders>
            <w:shd w:val="clear" w:color="auto" w:fill="auto"/>
            <w:noWrap/>
            <w:vAlign w:val="bottom"/>
            <w:hideMark/>
          </w:tcPr>
          <w:p w14:paraId="0EC62B09" w14:textId="77777777" w:rsidR="00CE25E2" w:rsidRPr="00916650" w:rsidRDefault="00CE25E2" w:rsidP="0030283F">
            <w:pPr>
              <w:spacing w:after="0" w:line="240" w:lineRule="auto"/>
              <w:rPr>
                <w:rFonts w:ascii="Times New Roman" w:eastAsia="Times New Roman" w:hAnsi="Times New Roman" w:cs="Times New Roman"/>
                <w:sz w:val="18"/>
                <w:szCs w:val="18"/>
                <w:lang w:eastAsia="fr-FR"/>
              </w:rPr>
            </w:pPr>
          </w:p>
        </w:tc>
        <w:tc>
          <w:tcPr>
            <w:tcW w:w="2268" w:type="dxa"/>
            <w:tcBorders>
              <w:top w:val="nil"/>
              <w:left w:val="single" w:sz="8" w:space="0" w:color="auto"/>
              <w:bottom w:val="nil"/>
              <w:right w:val="single" w:sz="8" w:space="0" w:color="auto"/>
            </w:tcBorders>
            <w:shd w:val="clear" w:color="auto" w:fill="auto"/>
            <w:noWrap/>
            <w:vAlign w:val="bottom"/>
            <w:hideMark/>
          </w:tcPr>
          <w:p w14:paraId="636DAA2C"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r>
      <w:tr w:rsidR="00CE25E2" w:rsidRPr="00916650" w14:paraId="4F24C925" w14:textId="77777777" w:rsidTr="002F3531">
        <w:trPr>
          <w:trHeight w:val="201"/>
        </w:trPr>
        <w:tc>
          <w:tcPr>
            <w:tcW w:w="3251" w:type="dxa"/>
            <w:tcBorders>
              <w:top w:val="single" w:sz="8" w:space="0" w:color="000000"/>
              <w:left w:val="single" w:sz="8" w:space="0" w:color="auto"/>
              <w:bottom w:val="nil"/>
              <w:right w:val="nil"/>
            </w:tcBorders>
            <w:shd w:val="clear" w:color="auto" w:fill="auto"/>
            <w:vAlign w:val="center"/>
            <w:hideMark/>
          </w:tcPr>
          <w:p w14:paraId="3176B923"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Gratification de stage de master</w:t>
            </w:r>
          </w:p>
        </w:tc>
        <w:tc>
          <w:tcPr>
            <w:tcW w:w="992" w:type="dxa"/>
            <w:tcBorders>
              <w:top w:val="single" w:sz="8" w:space="0" w:color="000000"/>
              <w:left w:val="nil"/>
              <w:bottom w:val="nil"/>
              <w:right w:val="single" w:sz="8" w:space="0" w:color="auto"/>
            </w:tcBorders>
            <w:shd w:val="clear" w:color="auto" w:fill="auto"/>
            <w:vAlign w:val="center"/>
            <w:hideMark/>
          </w:tcPr>
          <w:p w14:paraId="32A93A13"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501" w:type="dxa"/>
            <w:tcBorders>
              <w:top w:val="nil"/>
              <w:left w:val="nil"/>
              <w:bottom w:val="nil"/>
              <w:right w:val="nil"/>
            </w:tcBorders>
            <w:shd w:val="clear" w:color="auto" w:fill="auto"/>
            <w:noWrap/>
            <w:vAlign w:val="bottom"/>
            <w:hideMark/>
          </w:tcPr>
          <w:p w14:paraId="2125BF63"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c>
          <w:tcPr>
            <w:tcW w:w="1238" w:type="dxa"/>
            <w:tcBorders>
              <w:top w:val="nil"/>
              <w:left w:val="nil"/>
              <w:bottom w:val="nil"/>
              <w:right w:val="nil"/>
            </w:tcBorders>
            <w:shd w:val="clear" w:color="auto" w:fill="auto"/>
            <w:noWrap/>
            <w:vAlign w:val="bottom"/>
            <w:hideMark/>
          </w:tcPr>
          <w:p w14:paraId="402BF7F1"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p>
        </w:tc>
        <w:tc>
          <w:tcPr>
            <w:tcW w:w="1238" w:type="dxa"/>
            <w:tcBorders>
              <w:top w:val="nil"/>
              <w:left w:val="nil"/>
              <w:bottom w:val="nil"/>
              <w:right w:val="nil"/>
            </w:tcBorders>
            <w:shd w:val="clear" w:color="auto" w:fill="auto"/>
            <w:noWrap/>
            <w:vAlign w:val="bottom"/>
            <w:hideMark/>
          </w:tcPr>
          <w:p w14:paraId="71D3B8DE" w14:textId="77777777" w:rsidR="00CE25E2" w:rsidRPr="00916650" w:rsidRDefault="00CE25E2" w:rsidP="0030283F">
            <w:pPr>
              <w:spacing w:after="0" w:line="240" w:lineRule="auto"/>
              <w:rPr>
                <w:rFonts w:ascii="Times New Roman" w:eastAsia="Times New Roman" w:hAnsi="Times New Roman" w:cs="Times New Roman"/>
                <w:sz w:val="18"/>
                <w:szCs w:val="18"/>
                <w:lang w:eastAsia="fr-FR"/>
              </w:rPr>
            </w:pPr>
          </w:p>
        </w:tc>
        <w:tc>
          <w:tcPr>
            <w:tcW w:w="2268" w:type="dxa"/>
            <w:tcBorders>
              <w:top w:val="nil"/>
              <w:left w:val="single" w:sz="8" w:space="0" w:color="auto"/>
              <w:bottom w:val="nil"/>
              <w:right w:val="single" w:sz="8" w:space="0" w:color="auto"/>
            </w:tcBorders>
            <w:shd w:val="clear" w:color="auto" w:fill="auto"/>
            <w:noWrap/>
            <w:vAlign w:val="bottom"/>
            <w:hideMark/>
          </w:tcPr>
          <w:p w14:paraId="62681CC6"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r>
      <w:tr w:rsidR="00CE25E2" w:rsidRPr="00916650" w14:paraId="15694D94"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51457BE3" w14:textId="77777777" w:rsidR="00CE25E2" w:rsidRPr="00916650"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Précisions</w:t>
            </w:r>
            <w:r w:rsidRPr="00916650">
              <w:rPr>
                <w:rFonts w:ascii="Aptos Narrow" w:eastAsia="Times New Roman" w:hAnsi="Aptos Narrow" w:cs="Times New Roman"/>
                <w:b/>
                <w:bCs/>
                <w:color w:val="DF242C"/>
                <w:sz w:val="18"/>
                <w:szCs w:val="18"/>
                <w:lang w:eastAsia="fr-FR"/>
              </w:rPr>
              <w:t> *</w:t>
            </w:r>
            <w:r w:rsidRPr="00916650">
              <w:rPr>
                <w:rFonts w:ascii="Aptos Narrow" w:eastAsia="Times New Roman" w:hAnsi="Aptos Narrow" w:cs="Times New Roman"/>
                <w:color w:val="212529"/>
                <w:sz w:val="18"/>
                <w:szCs w:val="18"/>
                <w:lang w:eastAsia="fr-FR"/>
              </w:rPr>
              <w:t xml:space="preserve"> </w:t>
            </w:r>
          </w:p>
        </w:tc>
        <w:tc>
          <w:tcPr>
            <w:tcW w:w="992" w:type="dxa"/>
            <w:tcBorders>
              <w:top w:val="nil"/>
              <w:left w:val="nil"/>
              <w:bottom w:val="nil"/>
              <w:right w:val="single" w:sz="8" w:space="0" w:color="auto"/>
            </w:tcBorders>
            <w:shd w:val="clear" w:color="auto" w:fill="auto"/>
            <w:vAlign w:val="center"/>
            <w:hideMark/>
          </w:tcPr>
          <w:p w14:paraId="71AE9F6F" w14:textId="77777777" w:rsidR="00CE25E2" w:rsidRPr="00916650"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 </w:t>
            </w:r>
          </w:p>
        </w:tc>
        <w:tc>
          <w:tcPr>
            <w:tcW w:w="501" w:type="dxa"/>
            <w:tcBorders>
              <w:top w:val="nil"/>
              <w:left w:val="nil"/>
              <w:bottom w:val="nil"/>
              <w:right w:val="nil"/>
            </w:tcBorders>
            <w:shd w:val="clear" w:color="auto" w:fill="auto"/>
            <w:noWrap/>
            <w:vAlign w:val="bottom"/>
            <w:hideMark/>
          </w:tcPr>
          <w:p w14:paraId="53275BB6"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c>
          <w:tcPr>
            <w:tcW w:w="1238" w:type="dxa"/>
            <w:tcBorders>
              <w:top w:val="nil"/>
              <w:left w:val="nil"/>
              <w:bottom w:val="nil"/>
              <w:right w:val="nil"/>
            </w:tcBorders>
            <w:shd w:val="clear" w:color="auto" w:fill="auto"/>
            <w:noWrap/>
            <w:vAlign w:val="bottom"/>
            <w:hideMark/>
          </w:tcPr>
          <w:p w14:paraId="27F62EA9"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p>
        </w:tc>
        <w:tc>
          <w:tcPr>
            <w:tcW w:w="1238" w:type="dxa"/>
            <w:tcBorders>
              <w:top w:val="nil"/>
              <w:left w:val="nil"/>
              <w:bottom w:val="nil"/>
              <w:right w:val="nil"/>
            </w:tcBorders>
            <w:shd w:val="clear" w:color="auto" w:fill="auto"/>
            <w:noWrap/>
            <w:vAlign w:val="bottom"/>
            <w:hideMark/>
          </w:tcPr>
          <w:p w14:paraId="2A68BF32" w14:textId="77777777" w:rsidR="00CE25E2" w:rsidRPr="00916650" w:rsidRDefault="00CE25E2" w:rsidP="0030283F">
            <w:pPr>
              <w:spacing w:after="0" w:line="240" w:lineRule="auto"/>
              <w:rPr>
                <w:rFonts w:ascii="Times New Roman" w:eastAsia="Times New Roman" w:hAnsi="Times New Roman" w:cs="Times New Roman"/>
                <w:sz w:val="18"/>
                <w:szCs w:val="18"/>
                <w:lang w:eastAsia="fr-FR"/>
              </w:rPr>
            </w:pPr>
          </w:p>
        </w:tc>
        <w:tc>
          <w:tcPr>
            <w:tcW w:w="2268" w:type="dxa"/>
            <w:tcBorders>
              <w:top w:val="nil"/>
              <w:left w:val="single" w:sz="8" w:space="0" w:color="auto"/>
              <w:bottom w:val="nil"/>
              <w:right w:val="single" w:sz="8" w:space="0" w:color="auto"/>
            </w:tcBorders>
            <w:shd w:val="clear" w:color="auto" w:fill="auto"/>
            <w:noWrap/>
            <w:vAlign w:val="bottom"/>
            <w:hideMark/>
          </w:tcPr>
          <w:p w14:paraId="0F7BA4AE"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r>
      <w:tr w:rsidR="00CE25E2" w:rsidRPr="00916650" w14:paraId="56D9B84D" w14:textId="77777777" w:rsidTr="002F3531">
        <w:trPr>
          <w:trHeight w:val="201"/>
        </w:trPr>
        <w:tc>
          <w:tcPr>
            <w:tcW w:w="3251" w:type="dxa"/>
            <w:tcBorders>
              <w:top w:val="single" w:sz="8" w:space="0" w:color="000000"/>
              <w:left w:val="single" w:sz="8" w:space="0" w:color="auto"/>
              <w:bottom w:val="nil"/>
              <w:right w:val="nil"/>
            </w:tcBorders>
            <w:shd w:val="clear" w:color="auto" w:fill="auto"/>
            <w:vAlign w:val="center"/>
            <w:hideMark/>
          </w:tcPr>
          <w:p w14:paraId="03D1DA3F"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Autres dépenses (précisez)</w:t>
            </w:r>
          </w:p>
        </w:tc>
        <w:tc>
          <w:tcPr>
            <w:tcW w:w="992" w:type="dxa"/>
            <w:tcBorders>
              <w:top w:val="single" w:sz="8" w:space="0" w:color="000000"/>
              <w:left w:val="nil"/>
              <w:bottom w:val="nil"/>
              <w:right w:val="single" w:sz="8" w:space="0" w:color="auto"/>
            </w:tcBorders>
            <w:shd w:val="clear" w:color="auto" w:fill="auto"/>
            <w:vAlign w:val="center"/>
            <w:hideMark/>
          </w:tcPr>
          <w:p w14:paraId="24AE4E33" w14:textId="77777777" w:rsidR="00CE25E2" w:rsidRPr="00916650" w:rsidRDefault="00CE25E2" w:rsidP="0030283F">
            <w:pPr>
              <w:spacing w:after="0" w:line="240" w:lineRule="auto"/>
              <w:rPr>
                <w:rFonts w:ascii="Aptos Narrow" w:eastAsia="Times New Roman" w:hAnsi="Aptos Narrow" w:cs="Times New Roman"/>
                <w:b/>
                <w:bCs/>
                <w:color w:val="212529"/>
                <w:sz w:val="18"/>
                <w:szCs w:val="18"/>
                <w:lang w:eastAsia="fr-FR"/>
              </w:rPr>
            </w:pPr>
            <w:r w:rsidRPr="00916650">
              <w:rPr>
                <w:rFonts w:ascii="Aptos Narrow" w:eastAsia="Times New Roman" w:hAnsi="Aptos Narrow" w:cs="Times New Roman"/>
                <w:b/>
                <w:bCs/>
                <w:color w:val="212529"/>
                <w:sz w:val="18"/>
                <w:szCs w:val="18"/>
                <w:lang w:eastAsia="fr-FR"/>
              </w:rPr>
              <w:t> </w:t>
            </w:r>
          </w:p>
        </w:tc>
        <w:tc>
          <w:tcPr>
            <w:tcW w:w="501" w:type="dxa"/>
            <w:tcBorders>
              <w:top w:val="nil"/>
              <w:left w:val="nil"/>
              <w:bottom w:val="nil"/>
              <w:right w:val="nil"/>
            </w:tcBorders>
            <w:shd w:val="clear" w:color="auto" w:fill="auto"/>
            <w:noWrap/>
            <w:vAlign w:val="bottom"/>
            <w:hideMark/>
          </w:tcPr>
          <w:p w14:paraId="4DFAAD8E"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c>
          <w:tcPr>
            <w:tcW w:w="1238" w:type="dxa"/>
            <w:tcBorders>
              <w:top w:val="nil"/>
              <w:left w:val="nil"/>
              <w:bottom w:val="nil"/>
              <w:right w:val="nil"/>
            </w:tcBorders>
            <w:shd w:val="clear" w:color="auto" w:fill="auto"/>
            <w:noWrap/>
            <w:vAlign w:val="bottom"/>
            <w:hideMark/>
          </w:tcPr>
          <w:p w14:paraId="24E0EED0"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p>
        </w:tc>
        <w:tc>
          <w:tcPr>
            <w:tcW w:w="1238" w:type="dxa"/>
            <w:tcBorders>
              <w:top w:val="nil"/>
              <w:left w:val="nil"/>
              <w:bottom w:val="nil"/>
              <w:right w:val="nil"/>
            </w:tcBorders>
            <w:shd w:val="clear" w:color="auto" w:fill="auto"/>
            <w:noWrap/>
            <w:vAlign w:val="bottom"/>
            <w:hideMark/>
          </w:tcPr>
          <w:p w14:paraId="64366D50" w14:textId="77777777" w:rsidR="00CE25E2" w:rsidRPr="00916650" w:rsidRDefault="00CE25E2" w:rsidP="0030283F">
            <w:pPr>
              <w:spacing w:after="0" w:line="240" w:lineRule="auto"/>
              <w:rPr>
                <w:rFonts w:ascii="Times New Roman" w:eastAsia="Times New Roman" w:hAnsi="Times New Roman" w:cs="Times New Roman"/>
                <w:sz w:val="18"/>
                <w:szCs w:val="18"/>
                <w:lang w:eastAsia="fr-FR"/>
              </w:rPr>
            </w:pPr>
          </w:p>
        </w:tc>
        <w:tc>
          <w:tcPr>
            <w:tcW w:w="2268" w:type="dxa"/>
            <w:tcBorders>
              <w:top w:val="nil"/>
              <w:left w:val="single" w:sz="8" w:space="0" w:color="auto"/>
              <w:bottom w:val="nil"/>
              <w:right w:val="single" w:sz="8" w:space="0" w:color="auto"/>
            </w:tcBorders>
            <w:shd w:val="clear" w:color="auto" w:fill="auto"/>
            <w:noWrap/>
            <w:vAlign w:val="bottom"/>
            <w:hideMark/>
          </w:tcPr>
          <w:p w14:paraId="170C8868"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r>
      <w:tr w:rsidR="00CE25E2" w:rsidRPr="00916650" w14:paraId="7453883E" w14:textId="77777777" w:rsidTr="002F3531">
        <w:trPr>
          <w:trHeight w:val="201"/>
        </w:trPr>
        <w:tc>
          <w:tcPr>
            <w:tcW w:w="3251" w:type="dxa"/>
            <w:tcBorders>
              <w:top w:val="nil"/>
              <w:left w:val="single" w:sz="8" w:space="0" w:color="auto"/>
              <w:bottom w:val="nil"/>
              <w:right w:val="nil"/>
            </w:tcBorders>
            <w:shd w:val="clear" w:color="auto" w:fill="auto"/>
            <w:vAlign w:val="center"/>
            <w:hideMark/>
          </w:tcPr>
          <w:p w14:paraId="0B926F54" w14:textId="77777777" w:rsidR="00CE25E2"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Précisions</w:t>
            </w:r>
            <w:r w:rsidRPr="00916650">
              <w:rPr>
                <w:rFonts w:ascii="Aptos Narrow" w:eastAsia="Times New Roman" w:hAnsi="Aptos Narrow" w:cs="Times New Roman"/>
                <w:b/>
                <w:bCs/>
                <w:color w:val="DF242C"/>
                <w:sz w:val="18"/>
                <w:szCs w:val="18"/>
                <w:lang w:eastAsia="fr-FR"/>
              </w:rPr>
              <w:t> *</w:t>
            </w:r>
            <w:r w:rsidRPr="00916650">
              <w:rPr>
                <w:rFonts w:ascii="Aptos Narrow" w:eastAsia="Times New Roman" w:hAnsi="Aptos Narrow" w:cs="Times New Roman"/>
                <w:color w:val="212529"/>
                <w:sz w:val="18"/>
                <w:szCs w:val="18"/>
                <w:lang w:eastAsia="fr-FR"/>
              </w:rPr>
              <w:t xml:space="preserve"> </w:t>
            </w:r>
          </w:p>
          <w:p w14:paraId="7980367D" w14:textId="62B55F33" w:rsidR="000A3488" w:rsidRPr="002D0255" w:rsidRDefault="000A3488" w:rsidP="0030283F">
            <w:pPr>
              <w:spacing w:after="0" w:line="240" w:lineRule="auto"/>
              <w:rPr>
                <w:rFonts w:ascii="Aptos Narrow" w:eastAsia="Times New Roman" w:hAnsi="Aptos Narrow" w:cs="Times New Roman"/>
                <w:i/>
                <w:iCs/>
                <w:color w:val="212529"/>
                <w:sz w:val="18"/>
                <w:szCs w:val="18"/>
                <w:lang w:eastAsia="fr-FR"/>
              </w:rPr>
            </w:pPr>
            <w:r w:rsidRPr="00F265E9">
              <w:rPr>
                <w:rFonts w:ascii="Aptos Narrow" w:eastAsia="Times New Roman" w:hAnsi="Aptos Narrow" w:cs="Times New Roman"/>
                <w:i/>
                <w:iCs/>
                <w:color w:val="EE0000"/>
                <w:sz w:val="18"/>
                <w:szCs w:val="18"/>
                <w:lang w:eastAsia="fr-FR"/>
              </w:rPr>
              <w:t>L’enveloppe dédiée à la médiation scientifique devra apparaitre dans ce poste de dépense.</w:t>
            </w:r>
          </w:p>
        </w:tc>
        <w:tc>
          <w:tcPr>
            <w:tcW w:w="992" w:type="dxa"/>
            <w:tcBorders>
              <w:top w:val="nil"/>
              <w:left w:val="nil"/>
              <w:bottom w:val="nil"/>
              <w:right w:val="single" w:sz="8" w:space="0" w:color="auto"/>
            </w:tcBorders>
            <w:shd w:val="clear" w:color="auto" w:fill="auto"/>
            <w:vAlign w:val="center"/>
            <w:hideMark/>
          </w:tcPr>
          <w:p w14:paraId="46B7556B" w14:textId="77777777" w:rsidR="00CE25E2" w:rsidRPr="00916650" w:rsidRDefault="00CE25E2" w:rsidP="0030283F">
            <w:pPr>
              <w:spacing w:after="0" w:line="240" w:lineRule="auto"/>
              <w:rPr>
                <w:rFonts w:ascii="Aptos Narrow" w:eastAsia="Times New Roman" w:hAnsi="Aptos Narrow" w:cs="Times New Roman"/>
                <w:color w:val="212529"/>
                <w:sz w:val="18"/>
                <w:szCs w:val="18"/>
                <w:lang w:eastAsia="fr-FR"/>
              </w:rPr>
            </w:pPr>
            <w:r w:rsidRPr="00916650">
              <w:rPr>
                <w:rFonts w:ascii="Aptos Narrow" w:eastAsia="Times New Roman" w:hAnsi="Aptos Narrow" w:cs="Times New Roman"/>
                <w:color w:val="212529"/>
                <w:sz w:val="18"/>
                <w:szCs w:val="18"/>
                <w:lang w:eastAsia="fr-FR"/>
              </w:rPr>
              <w:t> </w:t>
            </w:r>
          </w:p>
        </w:tc>
        <w:tc>
          <w:tcPr>
            <w:tcW w:w="501" w:type="dxa"/>
            <w:tcBorders>
              <w:top w:val="nil"/>
              <w:left w:val="nil"/>
              <w:bottom w:val="nil"/>
              <w:right w:val="nil"/>
            </w:tcBorders>
            <w:shd w:val="clear" w:color="auto" w:fill="auto"/>
            <w:noWrap/>
            <w:vAlign w:val="bottom"/>
            <w:hideMark/>
          </w:tcPr>
          <w:p w14:paraId="0254B507"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c>
          <w:tcPr>
            <w:tcW w:w="1238" w:type="dxa"/>
            <w:tcBorders>
              <w:top w:val="nil"/>
              <w:left w:val="nil"/>
              <w:bottom w:val="nil"/>
              <w:right w:val="nil"/>
            </w:tcBorders>
            <w:shd w:val="clear" w:color="auto" w:fill="auto"/>
            <w:noWrap/>
            <w:vAlign w:val="bottom"/>
            <w:hideMark/>
          </w:tcPr>
          <w:p w14:paraId="06B18824"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p>
        </w:tc>
        <w:tc>
          <w:tcPr>
            <w:tcW w:w="1238" w:type="dxa"/>
            <w:tcBorders>
              <w:top w:val="nil"/>
              <w:left w:val="nil"/>
              <w:bottom w:val="nil"/>
              <w:right w:val="nil"/>
            </w:tcBorders>
            <w:shd w:val="clear" w:color="auto" w:fill="auto"/>
            <w:noWrap/>
            <w:vAlign w:val="bottom"/>
            <w:hideMark/>
          </w:tcPr>
          <w:p w14:paraId="63C08234" w14:textId="77777777" w:rsidR="00CE25E2" w:rsidRPr="00916650" w:rsidRDefault="00CE25E2" w:rsidP="0030283F">
            <w:pPr>
              <w:spacing w:after="0" w:line="240" w:lineRule="auto"/>
              <w:rPr>
                <w:rFonts w:ascii="Times New Roman" w:eastAsia="Times New Roman" w:hAnsi="Times New Roman" w:cs="Times New Roman"/>
                <w:sz w:val="18"/>
                <w:szCs w:val="18"/>
                <w:lang w:eastAsia="fr-FR"/>
              </w:rPr>
            </w:pPr>
          </w:p>
        </w:tc>
        <w:tc>
          <w:tcPr>
            <w:tcW w:w="2268" w:type="dxa"/>
            <w:tcBorders>
              <w:top w:val="nil"/>
              <w:left w:val="single" w:sz="8" w:space="0" w:color="auto"/>
              <w:bottom w:val="nil"/>
              <w:right w:val="single" w:sz="8" w:space="0" w:color="auto"/>
            </w:tcBorders>
            <w:shd w:val="clear" w:color="auto" w:fill="auto"/>
            <w:noWrap/>
            <w:vAlign w:val="bottom"/>
            <w:hideMark/>
          </w:tcPr>
          <w:p w14:paraId="6B4FED67"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r>
      <w:tr w:rsidR="00CE25E2" w:rsidRPr="00916650" w14:paraId="459D2C2F" w14:textId="77777777" w:rsidTr="002F3531">
        <w:trPr>
          <w:trHeight w:val="201"/>
        </w:trPr>
        <w:tc>
          <w:tcPr>
            <w:tcW w:w="3251" w:type="dxa"/>
            <w:tcBorders>
              <w:top w:val="nil"/>
              <w:left w:val="single" w:sz="8" w:space="0" w:color="auto"/>
              <w:bottom w:val="single" w:sz="8" w:space="0" w:color="auto"/>
              <w:right w:val="nil"/>
            </w:tcBorders>
            <w:shd w:val="clear" w:color="auto" w:fill="auto"/>
            <w:vAlign w:val="center"/>
            <w:hideMark/>
          </w:tcPr>
          <w:p w14:paraId="439EAE3B" w14:textId="77777777" w:rsidR="00CE25E2" w:rsidRPr="00916650" w:rsidRDefault="00CE25E2" w:rsidP="0030283F">
            <w:pPr>
              <w:spacing w:after="0" w:line="240" w:lineRule="auto"/>
              <w:rPr>
                <w:rFonts w:ascii="Open Sans" w:eastAsia="Times New Roman" w:hAnsi="Open Sans" w:cs="Open Sans"/>
                <w:b/>
                <w:bCs/>
                <w:color w:val="000000"/>
                <w:sz w:val="18"/>
                <w:szCs w:val="18"/>
                <w:lang w:eastAsia="fr-FR"/>
              </w:rPr>
            </w:pPr>
            <w:r w:rsidRPr="00916650">
              <w:rPr>
                <w:rFonts w:ascii="Open Sans" w:eastAsia="Times New Roman" w:hAnsi="Open Sans" w:cs="Open Sans"/>
                <w:b/>
                <w:bCs/>
                <w:color w:val="000000"/>
                <w:sz w:val="18"/>
                <w:szCs w:val="18"/>
                <w:lang w:eastAsia="fr-FR"/>
              </w:rPr>
              <w:t>TOTAL DEPENSES</w:t>
            </w:r>
          </w:p>
        </w:tc>
        <w:tc>
          <w:tcPr>
            <w:tcW w:w="992" w:type="dxa"/>
            <w:tcBorders>
              <w:top w:val="nil"/>
              <w:left w:val="nil"/>
              <w:bottom w:val="single" w:sz="8" w:space="0" w:color="auto"/>
              <w:right w:val="single" w:sz="8" w:space="0" w:color="auto"/>
            </w:tcBorders>
            <w:shd w:val="clear" w:color="auto" w:fill="auto"/>
            <w:vAlign w:val="center"/>
            <w:hideMark/>
          </w:tcPr>
          <w:p w14:paraId="398EE314" w14:textId="77777777" w:rsidR="00CE25E2" w:rsidRPr="00916650" w:rsidRDefault="00CE25E2" w:rsidP="0030283F">
            <w:pPr>
              <w:spacing w:after="0" w:line="240" w:lineRule="auto"/>
              <w:ind w:firstLineChars="100" w:firstLine="181"/>
              <w:rPr>
                <w:rFonts w:ascii="Open Sans" w:eastAsia="Times New Roman" w:hAnsi="Open Sans" w:cs="Open Sans"/>
                <w:b/>
                <w:bCs/>
                <w:color w:val="212529"/>
                <w:sz w:val="18"/>
                <w:szCs w:val="18"/>
                <w:lang w:eastAsia="fr-FR"/>
              </w:rPr>
            </w:pPr>
            <w:r w:rsidRPr="00916650">
              <w:rPr>
                <w:rFonts w:ascii="Open Sans" w:eastAsia="Times New Roman" w:hAnsi="Open Sans" w:cs="Open Sans"/>
                <w:b/>
                <w:bCs/>
                <w:color w:val="212529"/>
                <w:sz w:val="18"/>
                <w:szCs w:val="18"/>
                <w:lang w:eastAsia="fr-FR"/>
              </w:rPr>
              <w:t> </w:t>
            </w:r>
          </w:p>
        </w:tc>
        <w:tc>
          <w:tcPr>
            <w:tcW w:w="1739" w:type="dxa"/>
            <w:gridSpan w:val="2"/>
            <w:tcBorders>
              <w:top w:val="nil"/>
              <w:left w:val="single" w:sz="8" w:space="0" w:color="auto"/>
              <w:bottom w:val="single" w:sz="8" w:space="0" w:color="auto"/>
              <w:right w:val="nil"/>
            </w:tcBorders>
            <w:shd w:val="clear" w:color="auto" w:fill="auto"/>
            <w:noWrap/>
            <w:vAlign w:val="center"/>
            <w:hideMark/>
          </w:tcPr>
          <w:p w14:paraId="39AA4158" w14:textId="77777777" w:rsidR="00CE25E2" w:rsidRPr="00916650" w:rsidRDefault="00CE25E2" w:rsidP="0030283F">
            <w:pPr>
              <w:spacing w:after="0" w:line="240" w:lineRule="auto"/>
              <w:rPr>
                <w:rFonts w:ascii="Open Sans" w:eastAsia="Times New Roman" w:hAnsi="Open Sans" w:cs="Open Sans"/>
                <w:b/>
                <w:bCs/>
                <w:color w:val="000000"/>
                <w:sz w:val="18"/>
                <w:szCs w:val="18"/>
                <w:lang w:eastAsia="fr-FR"/>
              </w:rPr>
            </w:pPr>
            <w:r w:rsidRPr="00916650">
              <w:rPr>
                <w:rFonts w:ascii="Open Sans" w:eastAsia="Times New Roman" w:hAnsi="Open Sans" w:cs="Open Sans"/>
                <w:b/>
                <w:bCs/>
                <w:color w:val="000000"/>
                <w:sz w:val="18"/>
                <w:szCs w:val="18"/>
                <w:lang w:eastAsia="fr-FR"/>
              </w:rPr>
              <w:t>TOTAL RECETTES</w:t>
            </w:r>
          </w:p>
        </w:tc>
        <w:tc>
          <w:tcPr>
            <w:tcW w:w="1238" w:type="dxa"/>
            <w:tcBorders>
              <w:top w:val="nil"/>
              <w:left w:val="nil"/>
              <w:bottom w:val="single" w:sz="8" w:space="0" w:color="auto"/>
              <w:right w:val="nil"/>
            </w:tcBorders>
            <w:shd w:val="clear" w:color="auto" w:fill="auto"/>
            <w:noWrap/>
            <w:vAlign w:val="bottom"/>
            <w:hideMark/>
          </w:tcPr>
          <w:p w14:paraId="5399A6F5"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c>
          <w:tcPr>
            <w:tcW w:w="2268" w:type="dxa"/>
            <w:tcBorders>
              <w:top w:val="nil"/>
              <w:left w:val="single" w:sz="8" w:space="0" w:color="auto"/>
              <w:bottom w:val="single" w:sz="8" w:space="0" w:color="auto"/>
              <w:right w:val="single" w:sz="8" w:space="0" w:color="auto"/>
            </w:tcBorders>
            <w:shd w:val="clear" w:color="auto" w:fill="auto"/>
            <w:noWrap/>
            <w:vAlign w:val="bottom"/>
            <w:hideMark/>
          </w:tcPr>
          <w:p w14:paraId="48A6E49D" w14:textId="77777777" w:rsidR="00CE25E2" w:rsidRPr="00916650" w:rsidRDefault="00CE25E2" w:rsidP="0030283F">
            <w:pPr>
              <w:spacing w:after="0" w:line="240" w:lineRule="auto"/>
              <w:rPr>
                <w:rFonts w:ascii="Aptos Narrow" w:eastAsia="Times New Roman" w:hAnsi="Aptos Narrow" w:cs="Times New Roman"/>
                <w:color w:val="000000"/>
                <w:sz w:val="18"/>
                <w:szCs w:val="18"/>
                <w:lang w:eastAsia="fr-FR"/>
              </w:rPr>
            </w:pPr>
            <w:r w:rsidRPr="00916650">
              <w:rPr>
                <w:rFonts w:ascii="Aptos Narrow" w:eastAsia="Times New Roman" w:hAnsi="Aptos Narrow" w:cs="Times New Roman"/>
                <w:color w:val="000000"/>
                <w:sz w:val="18"/>
                <w:szCs w:val="18"/>
                <w:lang w:eastAsia="fr-FR"/>
              </w:rPr>
              <w:t> </w:t>
            </w:r>
          </w:p>
        </w:tc>
      </w:tr>
    </w:tbl>
    <w:p w14:paraId="39B4D60D" w14:textId="77777777" w:rsidR="00CE25E2" w:rsidRPr="00920399" w:rsidRDefault="00CE25E2" w:rsidP="00CE25E2">
      <w:pPr>
        <w:jc w:val="both"/>
        <w:rPr>
          <w:rFonts w:cstheme="minorHAnsi"/>
          <w:b/>
          <w:sz w:val="6"/>
          <w:szCs w:val="6"/>
        </w:rPr>
      </w:pPr>
    </w:p>
    <w:p w14:paraId="6984756E" w14:textId="77777777" w:rsidR="00CE25E2" w:rsidRDefault="00CE25E2" w:rsidP="00CE25E2">
      <w:pPr>
        <w:jc w:val="both"/>
        <w:rPr>
          <w:rFonts w:cstheme="minorHAnsi"/>
          <w:b/>
        </w:rPr>
      </w:pPr>
      <w:r w:rsidRPr="00C402DD">
        <w:rPr>
          <w:rFonts w:cstheme="minorHAnsi"/>
          <w:b/>
        </w:rPr>
        <w:t xml:space="preserve">Chaque montant saisi doit être précisé et justifié. </w:t>
      </w:r>
      <w:r>
        <w:rPr>
          <w:rFonts w:cstheme="minorHAnsi"/>
          <w:b/>
        </w:rPr>
        <w:t>L</w:t>
      </w:r>
      <w:r w:rsidRPr="00C402DD">
        <w:rPr>
          <w:rFonts w:cstheme="minorHAnsi"/>
          <w:b/>
        </w:rPr>
        <w:t xml:space="preserve">es dépenses éligibles sont </w:t>
      </w:r>
      <w:r>
        <w:rPr>
          <w:rFonts w:cstheme="minorHAnsi"/>
          <w:b/>
        </w:rPr>
        <w:t>précisées dans le règlement de l’appel.</w:t>
      </w:r>
    </w:p>
    <w:p w14:paraId="465A3F14" w14:textId="77777777" w:rsidR="002F3531" w:rsidRDefault="002F3531" w:rsidP="00CE25E2">
      <w:pPr>
        <w:jc w:val="both"/>
        <w:rPr>
          <w:rFonts w:cstheme="minorHAnsi"/>
          <w:b/>
        </w:rPr>
      </w:pPr>
    </w:p>
    <w:p w14:paraId="411102C5" w14:textId="1B5B5312" w:rsidR="00CE25E2" w:rsidRDefault="00CE25E2" w:rsidP="002D4D7A">
      <w:pPr>
        <w:shd w:val="clear" w:color="auto" w:fill="365F91" w:themeFill="accent1" w:themeFillShade="BF"/>
        <w:spacing w:after="0" w:line="240" w:lineRule="auto"/>
        <w:rPr>
          <w:rFonts w:cstheme="minorHAnsi"/>
          <w:b/>
          <w:bCs/>
          <w:color w:val="FFFFFF" w:themeColor="background1"/>
        </w:rPr>
      </w:pPr>
      <w:r w:rsidRPr="00CE25E2">
        <w:rPr>
          <w:rFonts w:cstheme="minorHAnsi"/>
          <w:b/>
          <w:bCs/>
          <w:color w:val="FFFFFF" w:themeColor="background1"/>
        </w:rPr>
        <w:t xml:space="preserve">2 - PIECES À JOINDRE pour le dépôt en ligne </w:t>
      </w:r>
      <w:r w:rsidR="001379F3">
        <w:rPr>
          <w:rFonts w:cstheme="minorHAnsi"/>
          <w:b/>
          <w:bCs/>
          <w:color w:val="FFFFFF" w:themeColor="background1"/>
        </w:rPr>
        <w:t xml:space="preserve"> </w:t>
      </w:r>
    </w:p>
    <w:p w14:paraId="2721ABF3" w14:textId="77777777" w:rsidR="002D4D7A" w:rsidRDefault="002D4D7A" w:rsidP="002D4D7A">
      <w:pPr>
        <w:spacing w:after="0" w:line="240" w:lineRule="auto"/>
        <w:jc w:val="both"/>
        <w:rPr>
          <w:rFonts w:cstheme="minorHAnsi"/>
          <w:b/>
        </w:rPr>
      </w:pPr>
    </w:p>
    <w:tbl>
      <w:tblPr>
        <w:tblStyle w:val="Grilledutableau"/>
        <w:tblW w:w="10485" w:type="dxa"/>
        <w:tblLook w:val="04A0" w:firstRow="1" w:lastRow="0" w:firstColumn="1" w:lastColumn="0" w:noHBand="0" w:noVBand="1"/>
      </w:tblPr>
      <w:tblGrid>
        <w:gridCol w:w="10485"/>
      </w:tblGrid>
      <w:tr w:rsidR="00CE25E2" w:rsidRPr="005C2091" w14:paraId="661C2034" w14:textId="77777777" w:rsidTr="00EC242F">
        <w:tc>
          <w:tcPr>
            <w:tcW w:w="10485" w:type="dxa"/>
            <w:shd w:val="clear" w:color="auto" w:fill="F2F2F2" w:themeFill="background1" w:themeFillShade="F2"/>
          </w:tcPr>
          <w:p w14:paraId="44A4173C" w14:textId="77777777" w:rsidR="00CE25E2" w:rsidRPr="005C2091" w:rsidRDefault="00CE25E2" w:rsidP="0030283F">
            <w:pPr>
              <w:pStyle w:val="NormalWeb"/>
              <w:spacing w:before="120" w:beforeAutospacing="0" w:after="120" w:afterAutospacing="0"/>
              <w:jc w:val="both"/>
              <w:rPr>
                <w:rFonts w:asciiTheme="minorHAnsi" w:hAnsiTheme="minorHAnsi" w:cstheme="minorHAnsi"/>
                <w:b/>
                <w:sz w:val="20"/>
                <w:szCs w:val="20"/>
              </w:rPr>
            </w:pPr>
            <w:r w:rsidRPr="005C2091">
              <w:rPr>
                <w:rFonts w:asciiTheme="minorHAnsi" w:hAnsiTheme="minorHAnsi" w:cstheme="minorHAnsi"/>
                <w:b/>
                <w:sz w:val="20"/>
                <w:szCs w:val="20"/>
              </w:rPr>
              <w:t>OBLIGATOIRE pour tous les candidats :</w:t>
            </w:r>
          </w:p>
        </w:tc>
      </w:tr>
      <w:tr w:rsidR="00CE25E2" w:rsidRPr="005C2091" w14:paraId="7A76C42A" w14:textId="77777777" w:rsidTr="00EC242F">
        <w:tc>
          <w:tcPr>
            <w:tcW w:w="10485" w:type="dxa"/>
          </w:tcPr>
          <w:p w14:paraId="600C48B3" w14:textId="4EF58098" w:rsidR="00CE25E2" w:rsidRPr="005C2091" w:rsidRDefault="00CE25E2" w:rsidP="002D4D7A">
            <w:pPr>
              <w:pStyle w:val="NormalWeb"/>
              <w:numPr>
                <w:ilvl w:val="0"/>
                <w:numId w:val="26"/>
              </w:numPr>
              <w:spacing w:before="120" w:beforeAutospacing="0" w:after="120" w:afterAutospacing="0"/>
              <w:ind w:left="457"/>
              <w:jc w:val="both"/>
              <w:rPr>
                <w:rFonts w:asciiTheme="minorHAnsi" w:hAnsiTheme="minorHAnsi" w:cstheme="minorHAnsi"/>
                <w:b/>
              </w:rPr>
            </w:pPr>
            <w:r w:rsidRPr="005C2091">
              <w:rPr>
                <w:rFonts w:asciiTheme="minorHAnsi" w:hAnsiTheme="minorHAnsi" w:cstheme="minorHAnsi"/>
                <w:b/>
              </w:rPr>
              <w:t xml:space="preserve">Document Scientifique (format libre, </w:t>
            </w:r>
            <w:r w:rsidR="005C2091" w:rsidRPr="005C2091">
              <w:rPr>
                <w:rFonts w:asciiTheme="minorHAnsi" w:hAnsiTheme="minorHAnsi" w:cstheme="minorHAnsi"/>
                <w:b/>
                <w:color w:val="EE0000"/>
              </w:rPr>
              <w:t>12</w:t>
            </w:r>
            <w:r w:rsidRPr="005C2091">
              <w:rPr>
                <w:rFonts w:asciiTheme="minorHAnsi" w:hAnsiTheme="minorHAnsi" w:cstheme="minorHAnsi"/>
                <w:b/>
                <w:color w:val="FF0000"/>
              </w:rPr>
              <w:t xml:space="preserve"> pages maximum</w:t>
            </w:r>
            <w:r w:rsidRPr="005C2091">
              <w:rPr>
                <w:rFonts w:asciiTheme="minorHAnsi" w:hAnsiTheme="minorHAnsi" w:cstheme="minorHAnsi"/>
                <w:b/>
              </w:rPr>
              <w:t xml:space="preserve">) intégrant obligatoirement : </w:t>
            </w:r>
          </w:p>
          <w:p w14:paraId="524DE4C0" w14:textId="77777777" w:rsidR="00CE25E2" w:rsidRPr="005C2091" w:rsidRDefault="00CE25E2" w:rsidP="002D4D7A">
            <w:pPr>
              <w:pStyle w:val="NormalWeb"/>
              <w:spacing w:before="120" w:beforeAutospacing="0" w:after="120" w:afterAutospacing="0"/>
              <w:jc w:val="both"/>
              <w:rPr>
                <w:rFonts w:asciiTheme="minorHAnsi" w:hAnsiTheme="minorHAnsi" w:cstheme="minorHAnsi"/>
                <w:bCs/>
                <w:sz w:val="22"/>
                <w:szCs w:val="22"/>
              </w:rPr>
            </w:pPr>
            <w:r w:rsidRPr="005C2091">
              <w:rPr>
                <w:rFonts w:asciiTheme="minorHAnsi" w:hAnsiTheme="minorHAnsi" w:cstheme="minorHAnsi"/>
                <w:b/>
                <w:sz w:val="22"/>
                <w:szCs w:val="22"/>
              </w:rPr>
              <w:sym w:font="Wingdings" w:char="F046"/>
            </w:r>
            <w:r w:rsidRPr="005C2091">
              <w:rPr>
                <w:rFonts w:asciiTheme="minorHAnsi" w:hAnsiTheme="minorHAnsi" w:cstheme="minorHAnsi"/>
                <w:b/>
                <w:sz w:val="22"/>
                <w:szCs w:val="22"/>
              </w:rPr>
              <w:t xml:space="preserve"> CV et track record</w:t>
            </w:r>
            <w:r w:rsidRPr="005C2091">
              <w:rPr>
                <w:rFonts w:asciiTheme="minorHAnsi" w:hAnsiTheme="minorHAnsi" w:cstheme="minorHAnsi"/>
                <w:bCs/>
                <w:sz w:val="22"/>
                <w:szCs w:val="22"/>
              </w:rPr>
              <w:t>, selon le modèle fourni</w:t>
            </w:r>
          </w:p>
          <w:p w14:paraId="3DD4AE07" w14:textId="77777777" w:rsidR="002D319F" w:rsidRDefault="00CE25E2" w:rsidP="005C2091">
            <w:pPr>
              <w:pStyle w:val="NormalWeb"/>
              <w:spacing w:before="0" w:beforeAutospacing="0" w:after="0" w:afterAutospacing="0" w:line="360" w:lineRule="auto"/>
              <w:rPr>
                <w:rFonts w:asciiTheme="minorHAnsi" w:hAnsiTheme="minorHAnsi" w:cstheme="minorHAnsi"/>
                <w:b/>
                <w:bCs/>
                <w:sz w:val="22"/>
                <w:szCs w:val="22"/>
              </w:rPr>
            </w:pPr>
            <w:r w:rsidRPr="005C2091">
              <w:rPr>
                <w:rFonts w:asciiTheme="minorHAnsi" w:hAnsiTheme="minorHAnsi" w:cstheme="minorHAnsi"/>
                <w:b/>
                <w:sz w:val="22"/>
                <w:szCs w:val="22"/>
              </w:rPr>
              <w:sym w:font="Wingdings" w:char="F046"/>
            </w:r>
            <w:r w:rsidRPr="005C2091">
              <w:rPr>
                <w:rFonts w:asciiTheme="minorHAnsi" w:hAnsiTheme="minorHAnsi" w:cstheme="minorHAnsi"/>
                <w:b/>
                <w:sz w:val="22"/>
                <w:szCs w:val="22"/>
              </w:rPr>
              <w:t xml:space="preserve"> </w:t>
            </w:r>
            <w:r w:rsidR="000A3488" w:rsidRPr="005C2091">
              <w:rPr>
                <w:rFonts w:asciiTheme="minorHAnsi" w:hAnsiTheme="minorHAnsi" w:cstheme="minorHAnsi"/>
                <w:b/>
                <w:bCs/>
                <w:sz w:val="22"/>
                <w:szCs w:val="22"/>
              </w:rPr>
              <w:t xml:space="preserve">Présentation détaillée du projet y compris le plan de financement : </w:t>
            </w:r>
          </w:p>
          <w:p w14:paraId="09FF953A" w14:textId="54182873" w:rsidR="00CA39BB" w:rsidRPr="002D319F" w:rsidRDefault="000A3488" w:rsidP="005C2091">
            <w:pPr>
              <w:pStyle w:val="NormalWeb"/>
              <w:spacing w:before="0" w:beforeAutospacing="0" w:after="0" w:afterAutospacing="0" w:line="360" w:lineRule="auto"/>
              <w:rPr>
                <w:rFonts w:asciiTheme="minorHAnsi" w:hAnsiTheme="minorHAnsi" w:cstheme="minorHAnsi"/>
                <w:i/>
                <w:iCs/>
                <w:color w:val="EE0000"/>
                <w:sz w:val="22"/>
                <w:szCs w:val="22"/>
              </w:rPr>
            </w:pPr>
            <w:r w:rsidRPr="002D319F">
              <w:rPr>
                <w:rFonts w:asciiTheme="minorHAnsi" w:hAnsiTheme="minorHAnsi" w:cstheme="minorHAnsi"/>
                <w:i/>
                <w:iCs/>
                <w:color w:val="EE0000"/>
                <w:sz w:val="22"/>
                <w:szCs w:val="22"/>
              </w:rPr>
              <w:t xml:space="preserve">Décrire le projet Etoile montante sur les 18 mois (objectifs, calendrier, budget, date de soumission prévue pour l’ERC) en expliquant en quoi les résultats du projet JCJC seront mobilisés et consolidés sur cette période </w:t>
            </w:r>
            <w:r w:rsidR="004F5A81" w:rsidRPr="002D319F">
              <w:rPr>
                <w:rFonts w:asciiTheme="minorHAnsi" w:hAnsiTheme="minorHAnsi" w:cstheme="minorHAnsi"/>
                <w:i/>
                <w:iCs/>
                <w:color w:val="EE0000"/>
                <w:sz w:val="22"/>
                <w:szCs w:val="22"/>
              </w:rPr>
              <w:t>pour servir de tremplin vers l’</w:t>
            </w:r>
            <w:r w:rsidRPr="002D319F">
              <w:rPr>
                <w:rFonts w:asciiTheme="minorHAnsi" w:hAnsiTheme="minorHAnsi" w:cstheme="minorHAnsi"/>
                <w:i/>
                <w:iCs/>
                <w:color w:val="EE0000"/>
                <w:sz w:val="22"/>
                <w:szCs w:val="22"/>
              </w:rPr>
              <w:t>ERC.</w:t>
            </w:r>
            <w:r w:rsidR="00CA39BB" w:rsidRPr="002D319F">
              <w:rPr>
                <w:rFonts w:asciiTheme="minorHAnsi" w:hAnsiTheme="minorHAnsi" w:cstheme="minorHAnsi"/>
                <w:i/>
                <w:iCs/>
                <w:color w:val="EE0000"/>
                <w:sz w:val="22"/>
                <w:szCs w:val="22"/>
              </w:rPr>
              <w:t xml:space="preserve"> </w:t>
            </w:r>
          </w:p>
          <w:p w14:paraId="196848A0" w14:textId="34BEB737" w:rsidR="002D319F" w:rsidRPr="002D319F" w:rsidRDefault="002D319F" w:rsidP="002D319F">
            <w:pPr>
              <w:pStyle w:val="NormalWeb"/>
              <w:rPr>
                <w:rFonts w:asciiTheme="minorHAnsi" w:hAnsiTheme="minorHAnsi" w:cstheme="minorHAnsi"/>
                <w:bCs/>
                <w:i/>
                <w:iCs/>
                <w:color w:val="EE0000"/>
                <w:sz w:val="22"/>
                <w:szCs w:val="22"/>
              </w:rPr>
            </w:pPr>
            <w:r w:rsidRPr="002D319F">
              <w:rPr>
                <w:rFonts w:asciiTheme="minorHAnsi" w:hAnsiTheme="minorHAnsi" w:cstheme="minorHAnsi"/>
                <w:bCs/>
                <w:i/>
                <w:iCs/>
                <w:color w:val="EE0000"/>
                <w:sz w:val="22"/>
                <w:szCs w:val="22"/>
              </w:rPr>
              <w:t xml:space="preserve">Pour rappel, l’évaluation du projet déposé à l’appel Etoiles Montantes se basera sur son excellence scientifique et la capacité des </w:t>
            </w:r>
            <w:proofErr w:type="spellStart"/>
            <w:r w:rsidRPr="002D319F">
              <w:rPr>
                <w:rFonts w:asciiTheme="minorHAnsi" w:hAnsiTheme="minorHAnsi" w:cstheme="minorHAnsi"/>
                <w:bCs/>
                <w:i/>
                <w:iCs/>
                <w:color w:val="EE0000"/>
                <w:sz w:val="22"/>
                <w:szCs w:val="22"/>
              </w:rPr>
              <w:t>candidat.e.s</w:t>
            </w:r>
            <w:proofErr w:type="spellEnd"/>
            <w:r w:rsidRPr="002D319F">
              <w:rPr>
                <w:rFonts w:asciiTheme="minorHAnsi" w:hAnsiTheme="minorHAnsi" w:cstheme="minorHAnsi"/>
                <w:bCs/>
                <w:i/>
                <w:iCs/>
                <w:color w:val="EE0000"/>
                <w:sz w:val="22"/>
                <w:szCs w:val="22"/>
              </w:rPr>
              <w:t xml:space="preserve"> à mener à bien le projet proposé en vue d’un dépôt consolidé à l’ERC, via les critères d’évaluation présentés dans le Règlement d’intervention :</w:t>
            </w:r>
          </w:p>
          <w:p w14:paraId="50B6D440" w14:textId="77777777" w:rsidR="002D319F" w:rsidRPr="002D319F" w:rsidRDefault="002D319F" w:rsidP="002D319F">
            <w:pPr>
              <w:pStyle w:val="NormalWeb"/>
              <w:numPr>
                <w:ilvl w:val="0"/>
                <w:numId w:val="46"/>
              </w:numPr>
              <w:rPr>
                <w:rFonts w:asciiTheme="minorHAnsi" w:hAnsiTheme="minorHAnsi" w:cstheme="minorHAnsi"/>
                <w:bCs/>
                <w:i/>
                <w:iCs/>
                <w:color w:val="EE0000"/>
                <w:sz w:val="22"/>
                <w:szCs w:val="22"/>
              </w:rPr>
            </w:pPr>
            <w:r w:rsidRPr="002D319F">
              <w:rPr>
                <w:rFonts w:asciiTheme="minorHAnsi" w:hAnsiTheme="minorHAnsi" w:cstheme="minorHAnsi"/>
                <w:bCs/>
                <w:i/>
                <w:iCs/>
                <w:color w:val="EE0000"/>
                <w:sz w:val="22"/>
                <w:szCs w:val="22"/>
              </w:rPr>
              <w:t>Qualité et ambition scientifique</w:t>
            </w:r>
          </w:p>
          <w:p w14:paraId="10F988F3" w14:textId="77777777" w:rsidR="002D319F" w:rsidRPr="002D319F" w:rsidRDefault="002D319F" w:rsidP="002D319F">
            <w:pPr>
              <w:pStyle w:val="NormalWeb"/>
              <w:numPr>
                <w:ilvl w:val="0"/>
                <w:numId w:val="46"/>
              </w:numPr>
              <w:rPr>
                <w:rFonts w:asciiTheme="minorHAnsi" w:hAnsiTheme="minorHAnsi" w:cstheme="minorHAnsi"/>
                <w:bCs/>
                <w:i/>
                <w:iCs/>
                <w:color w:val="EE0000"/>
                <w:sz w:val="22"/>
                <w:szCs w:val="22"/>
              </w:rPr>
            </w:pPr>
            <w:r w:rsidRPr="002D319F">
              <w:rPr>
                <w:rFonts w:asciiTheme="minorHAnsi" w:hAnsiTheme="minorHAnsi" w:cstheme="minorHAnsi"/>
                <w:bCs/>
                <w:i/>
                <w:iCs/>
                <w:color w:val="EE0000"/>
                <w:sz w:val="22"/>
                <w:szCs w:val="22"/>
              </w:rPr>
              <w:t>Organisation et réalisation du projet</w:t>
            </w:r>
          </w:p>
          <w:p w14:paraId="500782C1" w14:textId="77777777" w:rsidR="002D319F" w:rsidRPr="002D319F" w:rsidRDefault="002D319F" w:rsidP="002D319F">
            <w:pPr>
              <w:pStyle w:val="NormalWeb"/>
              <w:numPr>
                <w:ilvl w:val="0"/>
                <w:numId w:val="46"/>
              </w:numPr>
              <w:rPr>
                <w:rFonts w:asciiTheme="minorHAnsi" w:hAnsiTheme="minorHAnsi" w:cstheme="minorHAnsi"/>
                <w:bCs/>
                <w:i/>
                <w:iCs/>
                <w:color w:val="EE0000"/>
                <w:sz w:val="22"/>
                <w:szCs w:val="22"/>
              </w:rPr>
            </w:pPr>
            <w:r w:rsidRPr="002D319F">
              <w:rPr>
                <w:rFonts w:asciiTheme="minorHAnsi" w:hAnsiTheme="minorHAnsi" w:cstheme="minorHAnsi"/>
                <w:bCs/>
                <w:i/>
                <w:iCs/>
                <w:color w:val="EE0000"/>
                <w:sz w:val="22"/>
                <w:szCs w:val="22"/>
              </w:rPr>
              <w:t>Impact et retombées du projet</w:t>
            </w:r>
          </w:p>
          <w:p w14:paraId="186E7C32" w14:textId="4B3013F5" w:rsidR="00CA39BB" w:rsidRPr="002D319F" w:rsidRDefault="002D319F" w:rsidP="002D319F">
            <w:pPr>
              <w:pStyle w:val="NormalWeb"/>
              <w:spacing w:before="0" w:beforeAutospacing="0" w:after="0" w:afterAutospacing="0" w:line="360" w:lineRule="auto"/>
              <w:rPr>
                <w:rFonts w:asciiTheme="minorHAnsi" w:hAnsiTheme="minorHAnsi" w:cstheme="minorHAnsi"/>
                <w:i/>
                <w:iCs/>
                <w:color w:val="EE0000"/>
                <w:sz w:val="22"/>
                <w:szCs w:val="22"/>
              </w:rPr>
            </w:pPr>
            <w:r w:rsidRPr="002D319F">
              <w:rPr>
                <w:rFonts w:asciiTheme="minorHAnsi" w:hAnsiTheme="minorHAnsi" w:cstheme="minorHAnsi"/>
                <w:bCs/>
                <w:i/>
                <w:iCs/>
                <w:color w:val="EE0000"/>
                <w:sz w:val="22"/>
                <w:szCs w:val="22"/>
              </w:rPr>
              <w:t>L’effet levier du soutien régional quant à la réussite à obtenir un financement ERC sera également pris en considération.</w:t>
            </w:r>
          </w:p>
          <w:p w14:paraId="562C3EEC" w14:textId="70844A37" w:rsidR="002D319F" w:rsidRPr="005C2091" w:rsidRDefault="00CE25E2" w:rsidP="00001135">
            <w:pPr>
              <w:pStyle w:val="NormalWeb"/>
              <w:spacing w:before="120" w:beforeAutospacing="0" w:after="120" w:afterAutospacing="0"/>
              <w:jc w:val="both"/>
              <w:rPr>
                <w:rFonts w:asciiTheme="minorHAnsi" w:hAnsiTheme="minorHAnsi" w:cstheme="minorHAnsi"/>
                <w:b/>
                <w:sz w:val="22"/>
                <w:szCs w:val="22"/>
              </w:rPr>
            </w:pPr>
            <w:r w:rsidRPr="005C2091">
              <w:rPr>
                <w:rFonts w:asciiTheme="minorHAnsi" w:hAnsiTheme="minorHAnsi" w:cstheme="minorHAnsi"/>
                <w:b/>
                <w:sz w:val="22"/>
                <w:szCs w:val="22"/>
              </w:rPr>
              <w:sym w:font="Wingdings" w:char="F046"/>
            </w:r>
            <w:r w:rsidRPr="005C2091">
              <w:rPr>
                <w:rFonts w:asciiTheme="minorHAnsi" w:hAnsiTheme="minorHAnsi" w:cstheme="minorHAnsi"/>
                <w:b/>
                <w:sz w:val="22"/>
                <w:szCs w:val="22"/>
              </w:rPr>
              <w:t xml:space="preserve"> Liste de publications scientifiques </w:t>
            </w:r>
            <w:r w:rsidRPr="005C2091">
              <w:rPr>
                <w:rFonts w:asciiTheme="minorHAnsi" w:hAnsiTheme="minorHAnsi" w:cstheme="minorHAnsi"/>
                <w:bCs/>
                <w:sz w:val="22"/>
                <w:szCs w:val="22"/>
              </w:rPr>
              <w:t>(datées)</w:t>
            </w:r>
          </w:p>
        </w:tc>
      </w:tr>
      <w:tr w:rsidR="00CE25E2" w:rsidRPr="005C2091" w14:paraId="3CDE0E83" w14:textId="77777777" w:rsidTr="00EC242F">
        <w:tc>
          <w:tcPr>
            <w:tcW w:w="10485" w:type="dxa"/>
          </w:tcPr>
          <w:p w14:paraId="7D9D4187" w14:textId="70899E46" w:rsidR="005C198D" w:rsidRPr="005C2091" w:rsidRDefault="005C198D" w:rsidP="005C198D">
            <w:pPr>
              <w:pStyle w:val="NormalWeb"/>
              <w:numPr>
                <w:ilvl w:val="0"/>
                <w:numId w:val="26"/>
              </w:numPr>
              <w:spacing w:before="120" w:beforeAutospacing="0" w:after="120" w:afterAutospacing="0"/>
              <w:ind w:left="457"/>
              <w:jc w:val="both"/>
              <w:rPr>
                <w:rFonts w:asciiTheme="minorHAnsi" w:hAnsiTheme="minorHAnsi" w:cstheme="minorHAnsi"/>
                <w:b/>
                <w:sz w:val="22"/>
                <w:szCs w:val="22"/>
              </w:rPr>
            </w:pPr>
            <w:bookmarkStart w:id="3" w:name="_Hlk201245760"/>
            <w:r w:rsidRPr="005C2091">
              <w:rPr>
                <w:rFonts w:asciiTheme="minorHAnsi" w:hAnsiTheme="minorHAnsi" w:cstheme="minorHAnsi"/>
                <w:b/>
                <w:sz w:val="22"/>
                <w:szCs w:val="22"/>
              </w:rPr>
              <w:t xml:space="preserve">Justificatif de TVA : </w:t>
            </w:r>
          </w:p>
          <w:p w14:paraId="072B0A45" w14:textId="389C5625" w:rsidR="00CE25E2" w:rsidRPr="005C2091" w:rsidRDefault="005C198D" w:rsidP="005C198D">
            <w:pPr>
              <w:pStyle w:val="NormalWeb"/>
              <w:spacing w:before="120" w:beforeAutospacing="0" w:after="120" w:afterAutospacing="0"/>
              <w:jc w:val="both"/>
              <w:rPr>
                <w:rFonts w:asciiTheme="minorHAnsi" w:hAnsiTheme="minorHAnsi" w:cstheme="minorHAnsi"/>
                <w:bCs/>
                <w:sz w:val="22"/>
                <w:szCs w:val="22"/>
              </w:rPr>
            </w:pPr>
            <w:r w:rsidRPr="005C2091">
              <w:rPr>
                <w:rFonts w:asciiTheme="minorHAnsi" w:hAnsiTheme="minorHAnsi" w:cstheme="minorHAnsi"/>
                <w:bCs/>
                <w:sz w:val="22"/>
                <w:szCs w:val="22"/>
              </w:rPr>
              <w:sym w:font="Wingdings" w:char="F046"/>
            </w:r>
            <w:r w:rsidRPr="005C2091">
              <w:rPr>
                <w:rFonts w:asciiTheme="minorHAnsi" w:hAnsiTheme="minorHAnsi" w:cstheme="minorHAnsi"/>
                <w:bCs/>
                <w:sz w:val="22"/>
                <w:szCs w:val="22"/>
              </w:rPr>
              <w:t xml:space="preserve"> </w:t>
            </w:r>
            <w:r w:rsidR="00CE25E2" w:rsidRPr="005C2091">
              <w:rPr>
                <w:rFonts w:asciiTheme="minorHAnsi" w:hAnsiTheme="minorHAnsi" w:cstheme="minorHAnsi"/>
                <w:bCs/>
                <w:sz w:val="22"/>
                <w:szCs w:val="22"/>
              </w:rPr>
              <w:t>Si le projet n’est pas assujetti à la TVA : joindre une attestation de non-récupération de la TVA</w:t>
            </w:r>
          </w:p>
          <w:p w14:paraId="1935B7EF" w14:textId="65CBF316" w:rsidR="005C198D" w:rsidRPr="005C2091" w:rsidRDefault="005C198D" w:rsidP="005C198D">
            <w:pPr>
              <w:pStyle w:val="NormalWeb"/>
              <w:spacing w:before="120" w:beforeAutospacing="0" w:after="120" w:afterAutospacing="0"/>
              <w:jc w:val="both"/>
              <w:rPr>
                <w:rFonts w:asciiTheme="minorHAnsi" w:hAnsiTheme="minorHAnsi" w:cstheme="minorHAnsi"/>
                <w:b/>
                <w:sz w:val="22"/>
                <w:szCs w:val="22"/>
              </w:rPr>
            </w:pPr>
            <w:r w:rsidRPr="005C2091">
              <w:rPr>
                <w:rFonts w:asciiTheme="minorHAnsi" w:hAnsiTheme="minorHAnsi" w:cstheme="minorHAnsi"/>
                <w:bCs/>
                <w:sz w:val="22"/>
                <w:szCs w:val="22"/>
              </w:rPr>
              <w:sym w:font="Wingdings" w:char="F046"/>
            </w:r>
            <w:r w:rsidRPr="005C2091">
              <w:rPr>
                <w:rFonts w:asciiTheme="minorHAnsi" w:hAnsiTheme="minorHAnsi" w:cstheme="minorHAnsi"/>
                <w:bCs/>
                <w:sz w:val="22"/>
                <w:szCs w:val="22"/>
              </w:rPr>
              <w:t xml:space="preserve"> </w:t>
            </w:r>
            <w:r w:rsidR="00CE25E2" w:rsidRPr="005C2091">
              <w:rPr>
                <w:rFonts w:asciiTheme="minorHAnsi" w:hAnsiTheme="minorHAnsi" w:cstheme="minorHAnsi"/>
                <w:bCs/>
                <w:sz w:val="22"/>
                <w:szCs w:val="22"/>
              </w:rPr>
              <w:t>S'il est assujetti "partiellement", joindre une attestation avec le taux de non-récupération de la TVA</w:t>
            </w:r>
          </w:p>
        </w:tc>
      </w:tr>
    </w:tbl>
    <w:bookmarkEnd w:id="3"/>
    <w:p w14:paraId="41E03910" w14:textId="0D696821" w:rsidR="005C198D" w:rsidRDefault="005C2091" w:rsidP="00F86435">
      <w:pPr>
        <w:pStyle w:val="NormalWeb"/>
        <w:spacing w:before="120" w:after="120"/>
        <w:jc w:val="both"/>
        <w:rPr>
          <w:rFonts w:asciiTheme="minorHAnsi" w:hAnsiTheme="minorHAnsi" w:cstheme="minorHAnsi"/>
          <w:color w:val="EE0000"/>
          <w:sz w:val="22"/>
          <w:szCs w:val="22"/>
        </w:rPr>
      </w:pPr>
      <w:r w:rsidRPr="005C2091">
        <w:rPr>
          <w:rFonts w:asciiTheme="minorHAnsi" w:hAnsiTheme="minorHAnsi" w:cstheme="minorHAnsi"/>
          <w:b/>
          <w:color w:val="EE0000"/>
          <w:sz w:val="22"/>
          <w:szCs w:val="22"/>
        </w:rPr>
        <w:t>E</w:t>
      </w:r>
      <w:r w:rsidR="001379F3" w:rsidRPr="005C2091">
        <w:rPr>
          <w:rFonts w:asciiTheme="minorHAnsi" w:hAnsiTheme="minorHAnsi" w:cstheme="minorHAnsi"/>
          <w:b/>
          <w:color w:val="EE0000"/>
          <w:sz w:val="22"/>
          <w:szCs w:val="22"/>
        </w:rPr>
        <w:t xml:space="preserve">xceptionnellement pour l’édition 2025, le courrier du représentant de la tutelle-employeur ou du service support « Europe » de l’établissement, </w:t>
      </w:r>
      <w:r w:rsidR="001379F3" w:rsidRPr="005C2091">
        <w:rPr>
          <w:rFonts w:asciiTheme="minorHAnsi" w:hAnsiTheme="minorHAnsi" w:cstheme="minorHAnsi"/>
          <w:color w:val="EE0000"/>
          <w:sz w:val="22"/>
          <w:szCs w:val="22"/>
        </w:rPr>
        <w:t xml:space="preserve">confirmant l’accompagnement du candidat pour le montage de son projet ERC, n’est pas à joindre au moment du dépôt du dossier. </w:t>
      </w:r>
      <w:r w:rsidR="001379F3" w:rsidRPr="005C2091">
        <w:rPr>
          <w:rFonts w:asciiTheme="minorHAnsi" w:hAnsiTheme="minorHAnsi" w:cstheme="minorHAnsi"/>
          <w:b/>
          <w:bCs/>
          <w:color w:val="EE0000"/>
          <w:sz w:val="22"/>
          <w:szCs w:val="22"/>
        </w:rPr>
        <w:t>Il sera à transmettre au moment de la demande de premier versement</w:t>
      </w:r>
      <w:r w:rsidR="001379F3" w:rsidRPr="005C2091">
        <w:rPr>
          <w:rFonts w:asciiTheme="minorHAnsi" w:hAnsiTheme="minorHAnsi" w:cstheme="minorHAnsi"/>
          <w:color w:val="EE0000"/>
          <w:sz w:val="22"/>
          <w:szCs w:val="22"/>
        </w:rPr>
        <w:t xml:space="preserve"> de la subvention régionale, dans le cas </w:t>
      </w:r>
      <w:r w:rsidRPr="005C2091">
        <w:rPr>
          <w:rFonts w:asciiTheme="minorHAnsi" w:hAnsiTheme="minorHAnsi" w:cstheme="minorHAnsi"/>
          <w:color w:val="EE0000"/>
          <w:sz w:val="22"/>
          <w:szCs w:val="22"/>
        </w:rPr>
        <w:t>où</w:t>
      </w:r>
      <w:r w:rsidR="001379F3" w:rsidRPr="005C2091">
        <w:rPr>
          <w:rFonts w:asciiTheme="minorHAnsi" w:hAnsiTheme="minorHAnsi" w:cstheme="minorHAnsi"/>
          <w:color w:val="EE0000"/>
          <w:sz w:val="22"/>
          <w:szCs w:val="22"/>
        </w:rPr>
        <w:t xml:space="preserve"> le projet serait retenu.</w:t>
      </w:r>
    </w:p>
    <w:sectPr w:rsidR="005C198D" w:rsidSect="00EC41FA">
      <w:headerReference w:type="default" r:id="rId13"/>
      <w:footerReference w:type="default" r:id="rId14"/>
      <w:type w:val="continuous"/>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73908" w14:textId="77777777" w:rsidR="003B4459" w:rsidRDefault="003B4459">
      <w:pPr>
        <w:spacing w:after="0" w:line="240" w:lineRule="auto"/>
      </w:pPr>
      <w:r>
        <w:separator/>
      </w:r>
    </w:p>
  </w:endnote>
  <w:endnote w:type="continuationSeparator" w:id="0">
    <w:p w14:paraId="69755F54" w14:textId="77777777" w:rsidR="003B4459" w:rsidRDefault="003B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7E63" w14:textId="149872B1" w:rsidR="0060188D" w:rsidRPr="000916EE" w:rsidRDefault="004138BC" w:rsidP="000916EE">
    <w:pPr>
      <w:pStyle w:val="Pieddepage"/>
      <w:tabs>
        <w:tab w:val="clear" w:pos="9072"/>
        <w:tab w:val="right" w:pos="9356"/>
      </w:tabs>
      <w:rPr>
        <w:rFonts w:ascii="Calibri" w:hAnsi="Calibri"/>
        <w:color w:val="808080" w:themeColor="background1" w:themeShade="80"/>
        <w:sz w:val="18"/>
      </w:rPr>
    </w:pPr>
    <w:r w:rsidRPr="000916EE">
      <w:rPr>
        <w:rFonts w:ascii="Calibri" w:hAnsi="Calibri"/>
        <w:color w:val="808080" w:themeColor="background1" w:themeShade="80"/>
        <w:sz w:val="18"/>
      </w:rPr>
      <w:t>Région des Pays de la Loire – DESR</w:t>
    </w:r>
    <w:r w:rsidR="005C198D">
      <w:rPr>
        <w:rFonts w:ascii="Calibri" w:hAnsi="Calibri"/>
        <w:color w:val="808080" w:themeColor="background1" w:themeShade="80"/>
        <w:sz w:val="18"/>
      </w:rPr>
      <w:t xml:space="preserve"> – trame de dépôt Etoiles montantes 202</w:t>
    </w:r>
    <w:r w:rsidR="005C2091">
      <w:rPr>
        <w:rFonts w:ascii="Calibri" w:hAnsi="Calibri"/>
        <w:color w:val="808080" w:themeColor="background1" w:themeShade="80"/>
        <w:sz w:val="18"/>
      </w:rPr>
      <w:t>5</w:t>
    </w:r>
    <w:r w:rsidR="0021714C">
      <w:rPr>
        <w:rFonts w:ascii="Calibri" w:hAnsi="Calibri"/>
        <w:color w:val="808080" w:themeColor="background1" w:themeShade="80"/>
        <w:sz w:val="18"/>
      </w:rPr>
      <w:t xml:space="preserve"> – version définitive </w:t>
    </w:r>
    <w:r w:rsidR="005C2091">
      <w:rPr>
        <w:rFonts w:ascii="Calibri" w:hAnsi="Calibri"/>
        <w:color w:val="808080" w:themeColor="background1" w:themeShade="80"/>
        <w:sz w:val="18"/>
      </w:rPr>
      <w:t>juin 2025</w:t>
    </w:r>
    <w:r w:rsidRPr="000916EE">
      <w:rPr>
        <w:rFonts w:ascii="Calibri" w:hAnsi="Calibri"/>
        <w:color w:val="808080" w:themeColor="background1" w:themeShade="80"/>
        <w:sz w:val="18"/>
      </w:rPr>
      <w:tab/>
    </w:r>
    <w:r w:rsidRPr="000916EE">
      <w:rPr>
        <w:rFonts w:ascii="Calibri" w:hAnsi="Calibri"/>
        <w:color w:val="808080" w:themeColor="background1" w:themeShade="80"/>
        <w:sz w:val="18"/>
      </w:rPr>
      <w:tab/>
    </w:r>
    <w:sdt>
      <w:sdtPr>
        <w:rPr>
          <w:rFonts w:ascii="Calibri" w:hAnsi="Calibri"/>
          <w:color w:val="808080" w:themeColor="background1" w:themeShade="80"/>
          <w:sz w:val="18"/>
        </w:rPr>
        <w:id w:val="-1072040446"/>
        <w:docPartObj>
          <w:docPartGallery w:val="Page Numbers (Bottom of Page)"/>
          <w:docPartUnique/>
        </w:docPartObj>
      </w:sdtPr>
      <w:sdtEndPr/>
      <w:sdtContent>
        <w:r w:rsidRPr="000916EE">
          <w:rPr>
            <w:rFonts w:ascii="Calibri" w:hAnsi="Calibri"/>
            <w:color w:val="808080" w:themeColor="background1" w:themeShade="80"/>
            <w:sz w:val="18"/>
          </w:rPr>
          <w:fldChar w:fldCharType="begin"/>
        </w:r>
        <w:r w:rsidRPr="000916EE">
          <w:rPr>
            <w:rFonts w:ascii="Calibri" w:hAnsi="Calibri"/>
            <w:color w:val="808080" w:themeColor="background1" w:themeShade="80"/>
            <w:sz w:val="18"/>
          </w:rPr>
          <w:instrText>PAGE   \* MERGEFORMAT</w:instrText>
        </w:r>
        <w:r w:rsidRPr="000916EE">
          <w:rPr>
            <w:rFonts w:ascii="Calibri" w:hAnsi="Calibri"/>
            <w:color w:val="808080" w:themeColor="background1" w:themeShade="80"/>
            <w:sz w:val="18"/>
          </w:rPr>
          <w:fldChar w:fldCharType="separate"/>
        </w:r>
        <w:r w:rsidR="004872B0">
          <w:rPr>
            <w:rFonts w:ascii="Calibri" w:hAnsi="Calibri"/>
            <w:noProof/>
            <w:color w:val="808080" w:themeColor="background1" w:themeShade="80"/>
            <w:sz w:val="18"/>
          </w:rPr>
          <w:t>3</w:t>
        </w:r>
        <w:r w:rsidRPr="000916EE">
          <w:rPr>
            <w:rFonts w:ascii="Calibri" w:hAnsi="Calibri"/>
            <w:color w:val="808080" w:themeColor="background1" w:themeShade="8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7A30" w14:textId="77777777" w:rsidR="003B4459" w:rsidRDefault="003B4459">
      <w:pPr>
        <w:spacing w:after="0" w:line="240" w:lineRule="auto"/>
      </w:pPr>
      <w:r>
        <w:separator/>
      </w:r>
    </w:p>
  </w:footnote>
  <w:footnote w:type="continuationSeparator" w:id="0">
    <w:p w14:paraId="78C55C86" w14:textId="77777777" w:rsidR="003B4459" w:rsidRDefault="003B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54BE" w14:textId="3F243CCC" w:rsidR="00633A82" w:rsidRDefault="006E038C" w:rsidP="00A260B6">
    <w:pPr>
      <w:pStyle w:val="En-tte"/>
    </w:pPr>
    <w:r>
      <w:rPr>
        <w:noProof/>
      </w:rPr>
      <w:drawing>
        <wp:anchor distT="0" distB="0" distL="114300" distR="114300" simplePos="0" relativeHeight="251660288" behindDoc="1" locked="0" layoutInCell="1" allowOverlap="1" wp14:anchorId="78C5C07D" wp14:editId="73E66EBA">
          <wp:simplePos x="0" y="0"/>
          <wp:positionH relativeFrom="margin">
            <wp:align>right</wp:align>
          </wp:positionH>
          <wp:positionV relativeFrom="paragraph">
            <wp:posOffset>-297180</wp:posOffset>
          </wp:positionV>
          <wp:extent cx="1079500" cy="571500"/>
          <wp:effectExtent l="0" t="0" r="6350" b="0"/>
          <wp:wrapTight wrapText="bothSides">
            <wp:wrapPolygon edited="0">
              <wp:start x="0" y="0"/>
              <wp:lineTo x="0" y="20880"/>
              <wp:lineTo x="21346" y="20880"/>
              <wp:lineTo x="2134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
                    <a:extLst>
                      <a:ext uri="{28A0092B-C50C-407E-A947-70E740481C1C}">
                        <a14:useLocalDpi xmlns:a14="http://schemas.microsoft.com/office/drawing/2010/main" val="0"/>
                      </a:ext>
                    </a:extLst>
                  </a:blip>
                  <a:srcRect l="7291" t="5719"/>
                  <a:stretch>
                    <a:fillRect/>
                  </a:stretch>
                </pic:blipFill>
                <pic:spPr bwMode="auto">
                  <a:xfrm>
                    <a:off x="0" y="0"/>
                    <a:ext cx="1079500" cy="571500"/>
                  </a:xfrm>
                  <a:prstGeom prst="rect">
                    <a:avLst/>
                  </a:prstGeom>
                  <a:noFill/>
                  <a:ln>
                    <a:noFill/>
                  </a:ln>
                </pic:spPr>
              </pic:pic>
            </a:graphicData>
          </a:graphic>
          <wp14:sizeRelV relativeFrom="margin">
            <wp14:pctHeight>0</wp14:pctHeight>
          </wp14:sizeRelV>
        </wp:anchor>
      </w:drawing>
    </w:r>
    <w:r w:rsidR="00633A82">
      <w:t xml:space="preserve">             </w:t>
    </w:r>
  </w:p>
  <w:p w14:paraId="7CA9DE22" w14:textId="3FC2C106" w:rsidR="0060188D" w:rsidRDefault="0060188D" w:rsidP="008A02E2">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31B"/>
    <w:multiLevelType w:val="multilevel"/>
    <w:tmpl w:val="94A0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0E5097"/>
    <w:multiLevelType w:val="multilevel"/>
    <w:tmpl w:val="DBD8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173220"/>
    <w:multiLevelType w:val="hybridMultilevel"/>
    <w:tmpl w:val="4A5C2B1E"/>
    <w:lvl w:ilvl="0" w:tplc="EB084686">
      <w:start w:val="1"/>
      <w:numFmt w:val="bullet"/>
      <w:lvlText w:val=""/>
      <w:lvlJc w:val="left"/>
      <w:pPr>
        <w:ind w:left="360" w:hanging="360"/>
      </w:pPr>
      <w:rPr>
        <w:rFonts w:ascii="ZapfDingbats" w:hAnsi="ZapfDingba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1F34EE"/>
    <w:multiLevelType w:val="multilevel"/>
    <w:tmpl w:val="905C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B0E2C"/>
    <w:multiLevelType w:val="hybridMultilevel"/>
    <w:tmpl w:val="31981516"/>
    <w:lvl w:ilvl="0" w:tplc="6558708C">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C28045C"/>
    <w:multiLevelType w:val="multilevel"/>
    <w:tmpl w:val="C0B6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9B4928"/>
    <w:multiLevelType w:val="multilevel"/>
    <w:tmpl w:val="8B56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0E3377"/>
    <w:multiLevelType w:val="hybridMultilevel"/>
    <w:tmpl w:val="2CF28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186485"/>
    <w:multiLevelType w:val="hybridMultilevel"/>
    <w:tmpl w:val="6AA81A18"/>
    <w:lvl w:ilvl="0" w:tplc="EB084686">
      <w:start w:val="1"/>
      <w:numFmt w:val="bullet"/>
      <w:lvlText w:val=""/>
      <w:lvlJc w:val="left"/>
      <w:pPr>
        <w:ind w:left="360" w:hanging="360"/>
      </w:pPr>
      <w:rPr>
        <w:rFonts w:ascii="ZapfDingbats" w:hAnsi="ZapfDingbats" w:hint="default"/>
      </w:rPr>
    </w:lvl>
    <w:lvl w:ilvl="1" w:tplc="F364E838">
      <w:start w:val="1"/>
      <w:numFmt w:val="bullet"/>
      <w:lvlText w:val="o"/>
      <w:lvlJc w:val="left"/>
      <w:pPr>
        <w:ind w:left="1080" w:hanging="360"/>
      </w:pPr>
      <w:rPr>
        <w:rFonts w:ascii="Courier New" w:hAnsi="Courier New" w:cs="Courier New" w:hint="default"/>
        <w:sz w:val="20"/>
        <w:szCs w:val="2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9550367"/>
    <w:multiLevelType w:val="multilevel"/>
    <w:tmpl w:val="50CE7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43A78"/>
    <w:multiLevelType w:val="multilevel"/>
    <w:tmpl w:val="B0483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C02E8D"/>
    <w:multiLevelType w:val="multilevel"/>
    <w:tmpl w:val="06A4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261381"/>
    <w:multiLevelType w:val="hybridMultilevel"/>
    <w:tmpl w:val="D054C0B6"/>
    <w:lvl w:ilvl="0" w:tplc="AEB275A2">
      <w:start w:val="1"/>
      <w:numFmt w:val="bullet"/>
      <w:lvlText w:val="o"/>
      <w:lvlJc w:val="left"/>
      <w:pPr>
        <w:ind w:left="720" w:hanging="360"/>
      </w:pPr>
      <w:rPr>
        <w:rFonts w:ascii="Courier New" w:hAnsi="Courier New" w:cs="Courier New"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402375"/>
    <w:multiLevelType w:val="hybridMultilevel"/>
    <w:tmpl w:val="092C4D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272CEE"/>
    <w:multiLevelType w:val="hybridMultilevel"/>
    <w:tmpl w:val="11E0F9EE"/>
    <w:lvl w:ilvl="0" w:tplc="15C0D15A">
      <w:start w:val="1"/>
      <w:numFmt w:val="bullet"/>
      <w:lvlText w:val="0"/>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AA0732"/>
    <w:multiLevelType w:val="hybridMultilevel"/>
    <w:tmpl w:val="795C33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8723AA"/>
    <w:multiLevelType w:val="hybridMultilevel"/>
    <w:tmpl w:val="533A5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315D0A"/>
    <w:multiLevelType w:val="multilevel"/>
    <w:tmpl w:val="1E6E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B524A6"/>
    <w:multiLevelType w:val="hybridMultilevel"/>
    <w:tmpl w:val="59DA82D2"/>
    <w:lvl w:ilvl="0" w:tplc="EB084686">
      <w:start w:val="1"/>
      <w:numFmt w:val="bullet"/>
      <w:lvlText w:val=""/>
      <w:lvlJc w:val="left"/>
      <w:pPr>
        <w:ind w:left="1440" w:hanging="360"/>
      </w:pPr>
      <w:rPr>
        <w:rFonts w:ascii="ZapfDingbats" w:hAnsi="ZapfDingba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0DD43D2"/>
    <w:multiLevelType w:val="hybridMultilevel"/>
    <w:tmpl w:val="17C65AA6"/>
    <w:lvl w:ilvl="0" w:tplc="EBD607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610458"/>
    <w:multiLevelType w:val="hybridMultilevel"/>
    <w:tmpl w:val="BB5C71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3E42E0"/>
    <w:multiLevelType w:val="hybridMultilevel"/>
    <w:tmpl w:val="A490B8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ED5A96"/>
    <w:multiLevelType w:val="hybridMultilevel"/>
    <w:tmpl w:val="739ED76E"/>
    <w:lvl w:ilvl="0" w:tplc="EBD60716">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AA61EC"/>
    <w:multiLevelType w:val="hybridMultilevel"/>
    <w:tmpl w:val="BF48B342"/>
    <w:lvl w:ilvl="0" w:tplc="EBD6071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213E16"/>
    <w:multiLevelType w:val="hybridMultilevel"/>
    <w:tmpl w:val="211EC954"/>
    <w:lvl w:ilvl="0" w:tplc="EB084686">
      <w:start w:val="1"/>
      <w:numFmt w:val="bullet"/>
      <w:lvlText w:val=""/>
      <w:lvlJc w:val="left"/>
      <w:pPr>
        <w:ind w:left="720" w:hanging="360"/>
      </w:pPr>
      <w:rPr>
        <w:rFonts w:ascii="ZapfDingbats" w:hAnsi="ZapfDingba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95025C"/>
    <w:multiLevelType w:val="hybridMultilevel"/>
    <w:tmpl w:val="461CFB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D063B4"/>
    <w:multiLevelType w:val="hybridMultilevel"/>
    <w:tmpl w:val="E76A7DE8"/>
    <w:lvl w:ilvl="0" w:tplc="B6E02AB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3FB38E8"/>
    <w:multiLevelType w:val="multilevel"/>
    <w:tmpl w:val="C8A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AB0295"/>
    <w:multiLevelType w:val="multilevel"/>
    <w:tmpl w:val="869E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AD578C"/>
    <w:multiLevelType w:val="hybridMultilevel"/>
    <w:tmpl w:val="C85AA6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665248"/>
    <w:multiLevelType w:val="multilevel"/>
    <w:tmpl w:val="C27E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AB7416"/>
    <w:multiLevelType w:val="multilevel"/>
    <w:tmpl w:val="9646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CD47E0"/>
    <w:multiLevelType w:val="hybridMultilevel"/>
    <w:tmpl w:val="4AC4CA4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3D51CCD"/>
    <w:multiLevelType w:val="hybridMultilevel"/>
    <w:tmpl w:val="DA161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614F98"/>
    <w:multiLevelType w:val="hybridMultilevel"/>
    <w:tmpl w:val="6BB8D816"/>
    <w:lvl w:ilvl="0" w:tplc="58DC87AC">
      <w:start w:val="1"/>
      <w:numFmt w:val="bullet"/>
      <w:lvlText w:val="o"/>
      <w:lvlJc w:val="left"/>
      <w:pPr>
        <w:ind w:left="720" w:hanging="360"/>
      </w:pPr>
      <w:rPr>
        <w:rFonts w:ascii="Courier New" w:hAnsi="Courier New" w:cs="Courier New" w:hint="default"/>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AF2A65"/>
    <w:multiLevelType w:val="hybridMultilevel"/>
    <w:tmpl w:val="1706961C"/>
    <w:lvl w:ilvl="0" w:tplc="EB084686">
      <w:start w:val="1"/>
      <w:numFmt w:val="bullet"/>
      <w:lvlText w:val=""/>
      <w:lvlJc w:val="left"/>
      <w:pPr>
        <w:ind w:left="502" w:hanging="360"/>
      </w:pPr>
      <w:rPr>
        <w:rFonts w:ascii="ZapfDingbats" w:hAnsi="ZapfDingbat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6" w15:restartNumberingAfterBreak="0">
    <w:nsid w:val="6D9D6138"/>
    <w:multiLevelType w:val="hybridMultilevel"/>
    <w:tmpl w:val="C37A9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CD1525"/>
    <w:multiLevelType w:val="hybridMultilevel"/>
    <w:tmpl w:val="0ED451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48083D"/>
    <w:multiLevelType w:val="hybridMultilevel"/>
    <w:tmpl w:val="76864DC4"/>
    <w:lvl w:ilvl="0" w:tplc="BE8480D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EE75CEE"/>
    <w:multiLevelType w:val="hybridMultilevel"/>
    <w:tmpl w:val="02CEFECC"/>
    <w:lvl w:ilvl="0" w:tplc="7ED2BAE2">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A34CD8"/>
    <w:multiLevelType w:val="hybridMultilevel"/>
    <w:tmpl w:val="01EE8A60"/>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AD27B9"/>
    <w:multiLevelType w:val="hybridMultilevel"/>
    <w:tmpl w:val="1EE22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7B50F0"/>
    <w:multiLevelType w:val="multilevel"/>
    <w:tmpl w:val="80CC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DF3C87"/>
    <w:multiLevelType w:val="hybridMultilevel"/>
    <w:tmpl w:val="90EC51A6"/>
    <w:lvl w:ilvl="0" w:tplc="EB084686">
      <w:start w:val="1"/>
      <w:numFmt w:val="bullet"/>
      <w:lvlText w:val=""/>
      <w:lvlJc w:val="left"/>
      <w:pPr>
        <w:ind w:left="720" w:hanging="360"/>
      </w:pPr>
      <w:rPr>
        <w:rFonts w:ascii="ZapfDingbats" w:hAnsi="ZapfDingba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4A4A42"/>
    <w:multiLevelType w:val="hybridMultilevel"/>
    <w:tmpl w:val="078602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617A3A"/>
    <w:multiLevelType w:val="multilevel"/>
    <w:tmpl w:val="C7B8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2882373">
    <w:abstractNumId w:val="35"/>
  </w:num>
  <w:num w:numId="2" w16cid:durableId="1809593407">
    <w:abstractNumId w:val="33"/>
  </w:num>
  <w:num w:numId="3" w16cid:durableId="1929800812">
    <w:abstractNumId w:val="43"/>
  </w:num>
  <w:num w:numId="4" w16cid:durableId="765344334">
    <w:abstractNumId w:val="40"/>
  </w:num>
  <w:num w:numId="5" w16cid:durableId="730038265">
    <w:abstractNumId w:val="15"/>
  </w:num>
  <w:num w:numId="6" w16cid:durableId="379592656">
    <w:abstractNumId w:val="13"/>
  </w:num>
  <w:num w:numId="7" w16cid:durableId="2035226572">
    <w:abstractNumId w:val="16"/>
  </w:num>
  <w:num w:numId="8" w16cid:durableId="307705321">
    <w:abstractNumId w:val="29"/>
  </w:num>
  <w:num w:numId="9" w16cid:durableId="1494947950">
    <w:abstractNumId w:val="0"/>
  </w:num>
  <w:num w:numId="10" w16cid:durableId="1226142042">
    <w:abstractNumId w:val="30"/>
  </w:num>
  <w:num w:numId="11" w16cid:durableId="328603595">
    <w:abstractNumId w:val="45"/>
  </w:num>
  <w:num w:numId="12" w16cid:durableId="19206424">
    <w:abstractNumId w:val="3"/>
  </w:num>
  <w:num w:numId="13" w16cid:durableId="1844054698">
    <w:abstractNumId w:val="5"/>
  </w:num>
  <w:num w:numId="14" w16cid:durableId="1542009251">
    <w:abstractNumId w:val="31"/>
  </w:num>
  <w:num w:numId="15" w16cid:durableId="2067100067">
    <w:abstractNumId w:val="28"/>
  </w:num>
  <w:num w:numId="16" w16cid:durableId="1462187425">
    <w:abstractNumId w:val="24"/>
  </w:num>
  <w:num w:numId="17" w16cid:durableId="864975550">
    <w:abstractNumId w:val="18"/>
  </w:num>
  <w:num w:numId="18" w16cid:durableId="1414744294">
    <w:abstractNumId w:val="38"/>
  </w:num>
  <w:num w:numId="19" w16cid:durableId="300966201">
    <w:abstractNumId w:val="12"/>
  </w:num>
  <w:num w:numId="20" w16cid:durableId="295650734">
    <w:abstractNumId w:val="21"/>
  </w:num>
  <w:num w:numId="21" w16cid:durableId="521624795">
    <w:abstractNumId w:val="2"/>
  </w:num>
  <w:num w:numId="22" w16cid:durableId="1693218397">
    <w:abstractNumId w:val="8"/>
  </w:num>
  <w:num w:numId="23" w16cid:durableId="1536306498">
    <w:abstractNumId w:val="25"/>
  </w:num>
  <w:num w:numId="24" w16cid:durableId="480392563">
    <w:abstractNumId w:val="34"/>
  </w:num>
  <w:num w:numId="25" w16cid:durableId="1088884808">
    <w:abstractNumId w:val="14"/>
  </w:num>
  <w:num w:numId="26" w16cid:durableId="986011959">
    <w:abstractNumId w:val="37"/>
  </w:num>
  <w:num w:numId="27" w16cid:durableId="190386756">
    <w:abstractNumId w:val="41"/>
  </w:num>
  <w:num w:numId="28" w16cid:durableId="1150169644">
    <w:abstractNumId w:val="7"/>
  </w:num>
  <w:num w:numId="29" w16cid:durableId="1195539952">
    <w:abstractNumId w:val="39"/>
  </w:num>
  <w:num w:numId="30" w16cid:durableId="186214766">
    <w:abstractNumId w:val="44"/>
  </w:num>
  <w:num w:numId="31" w16cid:durableId="421265760">
    <w:abstractNumId w:val="26"/>
  </w:num>
  <w:num w:numId="32" w16cid:durableId="2021738061">
    <w:abstractNumId w:val="23"/>
  </w:num>
  <w:num w:numId="33" w16cid:durableId="921795968">
    <w:abstractNumId w:val="36"/>
  </w:num>
  <w:num w:numId="34" w16cid:durableId="340159652">
    <w:abstractNumId w:val="6"/>
  </w:num>
  <w:num w:numId="35" w16cid:durableId="1699236443">
    <w:abstractNumId w:val="11"/>
  </w:num>
  <w:num w:numId="36" w16cid:durableId="1245722780">
    <w:abstractNumId w:val="27"/>
  </w:num>
  <w:num w:numId="37" w16cid:durableId="1057708881">
    <w:abstractNumId w:val="1"/>
  </w:num>
  <w:num w:numId="38" w16cid:durableId="1953391396">
    <w:abstractNumId w:val="42"/>
  </w:num>
  <w:num w:numId="39" w16cid:durableId="498161243">
    <w:abstractNumId w:val="17"/>
  </w:num>
  <w:num w:numId="40" w16cid:durableId="1028333902">
    <w:abstractNumId w:val="9"/>
  </w:num>
  <w:num w:numId="41" w16cid:durableId="2139496027">
    <w:abstractNumId w:val="20"/>
  </w:num>
  <w:num w:numId="42" w16cid:durableId="49231799">
    <w:abstractNumId w:val="22"/>
  </w:num>
  <w:num w:numId="43" w16cid:durableId="612631369">
    <w:abstractNumId w:val="19"/>
  </w:num>
  <w:num w:numId="44" w16cid:durableId="1488327562">
    <w:abstractNumId w:val="32"/>
  </w:num>
  <w:num w:numId="45" w16cid:durableId="90052">
    <w:abstractNumId w:val="10"/>
  </w:num>
  <w:num w:numId="46" w16cid:durableId="195817258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A7"/>
    <w:rsid w:val="00001135"/>
    <w:rsid w:val="000027FD"/>
    <w:rsid w:val="00003050"/>
    <w:rsid w:val="000151A2"/>
    <w:rsid w:val="000161A9"/>
    <w:rsid w:val="000470FC"/>
    <w:rsid w:val="000479E4"/>
    <w:rsid w:val="000536EE"/>
    <w:rsid w:val="00054CE5"/>
    <w:rsid w:val="00060C51"/>
    <w:rsid w:val="000927DA"/>
    <w:rsid w:val="000A3488"/>
    <w:rsid w:val="000C10F5"/>
    <w:rsid w:val="000C1962"/>
    <w:rsid w:val="000C21EF"/>
    <w:rsid w:val="000C64B5"/>
    <w:rsid w:val="000D3248"/>
    <w:rsid w:val="000D38CB"/>
    <w:rsid w:val="000D5210"/>
    <w:rsid w:val="000E32E8"/>
    <w:rsid w:val="000E39AC"/>
    <w:rsid w:val="000E6938"/>
    <w:rsid w:val="000F3CD6"/>
    <w:rsid w:val="000F4627"/>
    <w:rsid w:val="0010048A"/>
    <w:rsid w:val="00106ABF"/>
    <w:rsid w:val="0011113B"/>
    <w:rsid w:val="0011266F"/>
    <w:rsid w:val="001133EA"/>
    <w:rsid w:val="001138E3"/>
    <w:rsid w:val="00117FE5"/>
    <w:rsid w:val="001266DF"/>
    <w:rsid w:val="00127FA4"/>
    <w:rsid w:val="00134975"/>
    <w:rsid w:val="001357D5"/>
    <w:rsid w:val="001379F3"/>
    <w:rsid w:val="00144D30"/>
    <w:rsid w:val="001532D9"/>
    <w:rsid w:val="00155433"/>
    <w:rsid w:val="001567C9"/>
    <w:rsid w:val="001702B1"/>
    <w:rsid w:val="00176923"/>
    <w:rsid w:val="00182AA4"/>
    <w:rsid w:val="001C4B54"/>
    <w:rsid w:val="001D19C3"/>
    <w:rsid w:val="001D471A"/>
    <w:rsid w:val="001E0E24"/>
    <w:rsid w:val="001F2889"/>
    <w:rsid w:val="001F6155"/>
    <w:rsid w:val="002069CA"/>
    <w:rsid w:val="00207E82"/>
    <w:rsid w:val="00216E9A"/>
    <w:rsid w:val="0021714C"/>
    <w:rsid w:val="00224D38"/>
    <w:rsid w:val="0023787C"/>
    <w:rsid w:val="002648BE"/>
    <w:rsid w:val="002664E0"/>
    <w:rsid w:val="0027222B"/>
    <w:rsid w:val="0027234A"/>
    <w:rsid w:val="00285012"/>
    <w:rsid w:val="0028520A"/>
    <w:rsid w:val="00286474"/>
    <w:rsid w:val="00297C24"/>
    <w:rsid w:val="002A36E5"/>
    <w:rsid w:val="002B6C26"/>
    <w:rsid w:val="002C08B0"/>
    <w:rsid w:val="002C2B89"/>
    <w:rsid w:val="002C3D6F"/>
    <w:rsid w:val="002D0255"/>
    <w:rsid w:val="002D319F"/>
    <w:rsid w:val="002D4D7A"/>
    <w:rsid w:val="002E23DD"/>
    <w:rsid w:val="002E31D3"/>
    <w:rsid w:val="002E36D8"/>
    <w:rsid w:val="002E4E2D"/>
    <w:rsid w:val="002E69E7"/>
    <w:rsid w:val="002F3531"/>
    <w:rsid w:val="003011CB"/>
    <w:rsid w:val="003029DC"/>
    <w:rsid w:val="0032231E"/>
    <w:rsid w:val="00322BB7"/>
    <w:rsid w:val="0033058D"/>
    <w:rsid w:val="00337735"/>
    <w:rsid w:val="00340D9B"/>
    <w:rsid w:val="00341FF7"/>
    <w:rsid w:val="00351839"/>
    <w:rsid w:val="0035239A"/>
    <w:rsid w:val="003533F1"/>
    <w:rsid w:val="0035630C"/>
    <w:rsid w:val="0035730F"/>
    <w:rsid w:val="00360FCF"/>
    <w:rsid w:val="00370016"/>
    <w:rsid w:val="0037067D"/>
    <w:rsid w:val="00375442"/>
    <w:rsid w:val="003771B5"/>
    <w:rsid w:val="00387B04"/>
    <w:rsid w:val="003A2BB1"/>
    <w:rsid w:val="003B1BA2"/>
    <w:rsid w:val="003B4459"/>
    <w:rsid w:val="003E38E9"/>
    <w:rsid w:val="003E68C2"/>
    <w:rsid w:val="003F33DD"/>
    <w:rsid w:val="003F34D0"/>
    <w:rsid w:val="003F3A99"/>
    <w:rsid w:val="004052ED"/>
    <w:rsid w:val="004065AC"/>
    <w:rsid w:val="004138BC"/>
    <w:rsid w:val="004164C7"/>
    <w:rsid w:val="004225B8"/>
    <w:rsid w:val="00426FB8"/>
    <w:rsid w:val="00426FEB"/>
    <w:rsid w:val="0044337A"/>
    <w:rsid w:val="00463B4C"/>
    <w:rsid w:val="004872B0"/>
    <w:rsid w:val="0049609E"/>
    <w:rsid w:val="004A2B70"/>
    <w:rsid w:val="004A50D4"/>
    <w:rsid w:val="004A57A7"/>
    <w:rsid w:val="004B08FC"/>
    <w:rsid w:val="004B2875"/>
    <w:rsid w:val="004B6A90"/>
    <w:rsid w:val="004D2509"/>
    <w:rsid w:val="004E26D3"/>
    <w:rsid w:val="004F5A81"/>
    <w:rsid w:val="00523A10"/>
    <w:rsid w:val="00532D9B"/>
    <w:rsid w:val="00537CF7"/>
    <w:rsid w:val="00540CB9"/>
    <w:rsid w:val="00575761"/>
    <w:rsid w:val="00593B72"/>
    <w:rsid w:val="005A451A"/>
    <w:rsid w:val="005A4FAF"/>
    <w:rsid w:val="005A6D71"/>
    <w:rsid w:val="005C198D"/>
    <w:rsid w:val="005C2091"/>
    <w:rsid w:val="005C22D9"/>
    <w:rsid w:val="005C51CE"/>
    <w:rsid w:val="005D55D0"/>
    <w:rsid w:val="005E2391"/>
    <w:rsid w:val="005F1896"/>
    <w:rsid w:val="005F2E21"/>
    <w:rsid w:val="0060188D"/>
    <w:rsid w:val="00615A9F"/>
    <w:rsid w:val="00615AC2"/>
    <w:rsid w:val="00626BB6"/>
    <w:rsid w:val="00632651"/>
    <w:rsid w:val="00633A82"/>
    <w:rsid w:val="00636AAD"/>
    <w:rsid w:val="00643169"/>
    <w:rsid w:val="00663E09"/>
    <w:rsid w:val="00664AFB"/>
    <w:rsid w:val="0067218D"/>
    <w:rsid w:val="00673F25"/>
    <w:rsid w:val="00676E48"/>
    <w:rsid w:val="006925AB"/>
    <w:rsid w:val="006A0CF9"/>
    <w:rsid w:val="006A31E8"/>
    <w:rsid w:val="006A6FFD"/>
    <w:rsid w:val="006B7DC2"/>
    <w:rsid w:val="006C2AA4"/>
    <w:rsid w:val="006C393E"/>
    <w:rsid w:val="006C3E20"/>
    <w:rsid w:val="006E038C"/>
    <w:rsid w:val="00700762"/>
    <w:rsid w:val="007047FF"/>
    <w:rsid w:val="00714FAA"/>
    <w:rsid w:val="007351FA"/>
    <w:rsid w:val="007358D4"/>
    <w:rsid w:val="0074461C"/>
    <w:rsid w:val="00745453"/>
    <w:rsid w:val="00753E5E"/>
    <w:rsid w:val="00756D67"/>
    <w:rsid w:val="00761696"/>
    <w:rsid w:val="0077009A"/>
    <w:rsid w:val="00772BC6"/>
    <w:rsid w:val="0078009A"/>
    <w:rsid w:val="00780FEF"/>
    <w:rsid w:val="00783429"/>
    <w:rsid w:val="007855B2"/>
    <w:rsid w:val="00790A3D"/>
    <w:rsid w:val="00793621"/>
    <w:rsid w:val="007A4F2D"/>
    <w:rsid w:val="007A7D77"/>
    <w:rsid w:val="007B20A2"/>
    <w:rsid w:val="007C5568"/>
    <w:rsid w:val="007C5627"/>
    <w:rsid w:val="007C60B8"/>
    <w:rsid w:val="007D09C1"/>
    <w:rsid w:val="007D1877"/>
    <w:rsid w:val="007D78D1"/>
    <w:rsid w:val="007E4993"/>
    <w:rsid w:val="007F0F88"/>
    <w:rsid w:val="0083680F"/>
    <w:rsid w:val="008521F3"/>
    <w:rsid w:val="00864792"/>
    <w:rsid w:val="0086542C"/>
    <w:rsid w:val="008667F2"/>
    <w:rsid w:val="00867AC8"/>
    <w:rsid w:val="00870291"/>
    <w:rsid w:val="00875A75"/>
    <w:rsid w:val="00883FA8"/>
    <w:rsid w:val="008926E9"/>
    <w:rsid w:val="00892CAD"/>
    <w:rsid w:val="00893E17"/>
    <w:rsid w:val="00895629"/>
    <w:rsid w:val="008A343E"/>
    <w:rsid w:val="008B4BEE"/>
    <w:rsid w:val="008C42F8"/>
    <w:rsid w:val="008D05CD"/>
    <w:rsid w:val="008D48E1"/>
    <w:rsid w:val="008E33E7"/>
    <w:rsid w:val="008E5A00"/>
    <w:rsid w:val="008E70D2"/>
    <w:rsid w:val="008F2C6A"/>
    <w:rsid w:val="0090081B"/>
    <w:rsid w:val="0091254D"/>
    <w:rsid w:val="009176AE"/>
    <w:rsid w:val="00921DBD"/>
    <w:rsid w:val="00926EB0"/>
    <w:rsid w:val="009454F8"/>
    <w:rsid w:val="009548C8"/>
    <w:rsid w:val="0096103E"/>
    <w:rsid w:val="0096376E"/>
    <w:rsid w:val="0098328A"/>
    <w:rsid w:val="00986BAC"/>
    <w:rsid w:val="00992F18"/>
    <w:rsid w:val="00995A8D"/>
    <w:rsid w:val="009A6127"/>
    <w:rsid w:val="009B1ED2"/>
    <w:rsid w:val="009B7BEF"/>
    <w:rsid w:val="009C2E1C"/>
    <w:rsid w:val="009C3C6D"/>
    <w:rsid w:val="009C6012"/>
    <w:rsid w:val="00A02D45"/>
    <w:rsid w:val="00A044B0"/>
    <w:rsid w:val="00A06B25"/>
    <w:rsid w:val="00A21681"/>
    <w:rsid w:val="00A242B8"/>
    <w:rsid w:val="00A25A5E"/>
    <w:rsid w:val="00A260B6"/>
    <w:rsid w:val="00A40AC1"/>
    <w:rsid w:val="00A40CFE"/>
    <w:rsid w:val="00A54042"/>
    <w:rsid w:val="00A633BF"/>
    <w:rsid w:val="00A70C63"/>
    <w:rsid w:val="00A80B2E"/>
    <w:rsid w:val="00A81EB0"/>
    <w:rsid w:val="00A9767E"/>
    <w:rsid w:val="00AA1404"/>
    <w:rsid w:val="00AA44E6"/>
    <w:rsid w:val="00AB35A6"/>
    <w:rsid w:val="00AC4467"/>
    <w:rsid w:val="00AC48F3"/>
    <w:rsid w:val="00AC60FB"/>
    <w:rsid w:val="00AD1AF5"/>
    <w:rsid w:val="00AD3952"/>
    <w:rsid w:val="00AE2B60"/>
    <w:rsid w:val="00AE4474"/>
    <w:rsid w:val="00AF5A46"/>
    <w:rsid w:val="00B02A3B"/>
    <w:rsid w:val="00B12384"/>
    <w:rsid w:val="00B17BD2"/>
    <w:rsid w:val="00B35CD7"/>
    <w:rsid w:val="00B4070E"/>
    <w:rsid w:val="00B5203B"/>
    <w:rsid w:val="00B621BE"/>
    <w:rsid w:val="00B6687A"/>
    <w:rsid w:val="00B726B2"/>
    <w:rsid w:val="00B7489B"/>
    <w:rsid w:val="00B8118C"/>
    <w:rsid w:val="00B93688"/>
    <w:rsid w:val="00B96422"/>
    <w:rsid w:val="00BB4AFE"/>
    <w:rsid w:val="00BC10AC"/>
    <w:rsid w:val="00BC7CC8"/>
    <w:rsid w:val="00BE0951"/>
    <w:rsid w:val="00BE0C42"/>
    <w:rsid w:val="00BE75CF"/>
    <w:rsid w:val="00BF0C18"/>
    <w:rsid w:val="00C011B4"/>
    <w:rsid w:val="00C0308F"/>
    <w:rsid w:val="00C10245"/>
    <w:rsid w:val="00C10440"/>
    <w:rsid w:val="00C138C8"/>
    <w:rsid w:val="00C13C19"/>
    <w:rsid w:val="00C156DA"/>
    <w:rsid w:val="00C20E20"/>
    <w:rsid w:val="00C20F84"/>
    <w:rsid w:val="00C27FEF"/>
    <w:rsid w:val="00C32B03"/>
    <w:rsid w:val="00C33C0C"/>
    <w:rsid w:val="00C34483"/>
    <w:rsid w:val="00C402DD"/>
    <w:rsid w:val="00C52324"/>
    <w:rsid w:val="00C52E6E"/>
    <w:rsid w:val="00C53D5D"/>
    <w:rsid w:val="00C56071"/>
    <w:rsid w:val="00C57366"/>
    <w:rsid w:val="00C61A7C"/>
    <w:rsid w:val="00C6384C"/>
    <w:rsid w:val="00C66593"/>
    <w:rsid w:val="00C73F29"/>
    <w:rsid w:val="00C7686B"/>
    <w:rsid w:val="00C8259A"/>
    <w:rsid w:val="00C867DA"/>
    <w:rsid w:val="00C91C87"/>
    <w:rsid w:val="00CA1511"/>
    <w:rsid w:val="00CA33D5"/>
    <w:rsid w:val="00CA39BB"/>
    <w:rsid w:val="00CA5621"/>
    <w:rsid w:val="00CB14F9"/>
    <w:rsid w:val="00CB7447"/>
    <w:rsid w:val="00CC2459"/>
    <w:rsid w:val="00CE1A2C"/>
    <w:rsid w:val="00CE25E2"/>
    <w:rsid w:val="00CE30EA"/>
    <w:rsid w:val="00CE3C2C"/>
    <w:rsid w:val="00CE730B"/>
    <w:rsid w:val="00CF4A2C"/>
    <w:rsid w:val="00CF6FC8"/>
    <w:rsid w:val="00D14C32"/>
    <w:rsid w:val="00D16DED"/>
    <w:rsid w:val="00D23EE6"/>
    <w:rsid w:val="00D248C1"/>
    <w:rsid w:val="00D30539"/>
    <w:rsid w:val="00D3087C"/>
    <w:rsid w:val="00D32057"/>
    <w:rsid w:val="00D5202A"/>
    <w:rsid w:val="00D5230B"/>
    <w:rsid w:val="00D52FED"/>
    <w:rsid w:val="00D55AF7"/>
    <w:rsid w:val="00D60C81"/>
    <w:rsid w:val="00D64671"/>
    <w:rsid w:val="00D64A8E"/>
    <w:rsid w:val="00D70705"/>
    <w:rsid w:val="00D70BEC"/>
    <w:rsid w:val="00D81FFA"/>
    <w:rsid w:val="00DC6D78"/>
    <w:rsid w:val="00DD697D"/>
    <w:rsid w:val="00DE7905"/>
    <w:rsid w:val="00DF797B"/>
    <w:rsid w:val="00E044E4"/>
    <w:rsid w:val="00E16755"/>
    <w:rsid w:val="00E347F5"/>
    <w:rsid w:val="00E475ED"/>
    <w:rsid w:val="00E64ED8"/>
    <w:rsid w:val="00E71F60"/>
    <w:rsid w:val="00E72FF5"/>
    <w:rsid w:val="00E743EA"/>
    <w:rsid w:val="00E746B8"/>
    <w:rsid w:val="00E756BF"/>
    <w:rsid w:val="00E77473"/>
    <w:rsid w:val="00E82D5D"/>
    <w:rsid w:val="00E83CAD"/>
    <w:rsid w:val="00E95CE0"/>
    <w:rsid w:val="00E9675D"/>
    <w:rsid w:val="00EA6892"/>
    <w:rsid w:val="00EB380B"/>
    <w:rsid w:val="00EC242F"/>
    <w:rsid w:val="00EC2FD0"/>
    <w:rsid w:val="00EC41FA"/>
    <w:rsid w:val="00EC61B0"/>
    <w:rsid w:val="00ED3D6E"/>
    <w:rsid w:val="00EE0718"/>
    <w:rsid w:val="00EE08A3"/>
    <w:rsid w:val="00EE13B4"/>
    <w:rsid w:val="00EE252F"/>
    <w:rsid w:val="00EE6330"/>
    <w:rsid w:val="00EF0B68"/>
    <w:rsid w:val="00F0376C"/>
    <w:rsid w:val="00F05D34"/>
    <w:rsid w:val="00F2019C"/>
    <w:rsid w:val="00F2386A"/>
    <w:rsid w:val="00F24F33"/>
    <w:rsid w:val="00F265E9"/>
    <w:rsid w:val="00F27488"/>
    <w:rsid w:val="00F275EC"/>
    <w:rsid w:val="00F33EAA"/>
    <w:rsid w:val="00F37FD5"/>
    <w:rsid w:val="00F417B7"/>
    <w:rsid w:val="00F43A02"/>
    <w:rsid w:val="00F827F5"/>
    <w:rsid w:val="00F86435"/>
    <w:rsid w:val="00F87403"/>
    <w:rsid w:val="00F963A6"/>
    <w:rsid w:val="00FA7240"/>
    <w:rsid w:val="00FB3628"/>
    <w:rsid w:val="00FB62AA"/>
    <w:rsid w:val="00FC32AE"/>
    <w:rsid w:val="00FC466D"/>
    <w:rsid w:val="00FD087D"/>
    <w:rsid w:val="00FD234D"/>
    <w:rsid w:val="00FE5D10"/>
    <w:rsid w:val="00FF4342"/>
    <w:rsid w:val="066E4602"/>
    <w:rsid w:val="10D98863"/>
    <w:rsid w:val="1B239455"/>
    <w:rsid w:val="1EF868F5"/>
    <w:rsid w:val="1F57FBB4"/>
    <w:rsid w:val="25C58C9C"/>
    <w:rsid w:val="2945EE81"/>
    <w:rsid w:val="2B6308C6"/>
    <w:rsid w:val="2B642EDD"/>
    <w:rsid w:val="2ED671C3"/>
    <w:rsid w:val="3078F9EE"/>
    <w:rsid w:val="376F7C3C"/>
    <w:rsid w:val="37ABDF89"/>
    <w:rsid w:val="38C48C38"/>
    <w:rsid w:val="3A586C1B"/>
    <w:rsid w:val="4400A3DC"/>
    <w:rsid w:val="45B23950"/>
    <w:rsid w:val="462037D6"/>
    <w:rsid w:val="49F52662"/>
    <w:rsid w:val="4B6D5222"/>
    <w:rsid w:val="4FDAF70E"/>
    <w:rsid w:val="58A2B612"/>
    <w:rsid w:val="59679D2E"/>
    <w:rsid w:val="5A208269"/>
    <w:rsid w:val="5A293E4D"/>
    <w:rsid w:val="5A9ADDD8"/>
    <w:rsid w:val="5DB2BD55"/>
    <w:rsid w:val="65AD504C"/>
    <w:rsid w:val="6E20D274"/>
    <w:rsid w:val="73D1D159"/>
    <w:rsid w:val="75367EAD"/>
    <w:rsid w:val="76439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C483CD"/>
  <w15:docId w15:val="{8A904905-3CE8-4644-97AA-64F7447D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2D9"/>
  </w:style>
  <w:style w:type="paragraph" w:styleId="Titre1">
    <w:name w:val="heading 1"/>
    <w:basedOn w:val="Normal"/>
    <w:next w:val="Normal"/>
    <w:link w:val="Titre1Car"/>
    <w:uiPriority w:val="9"/>
    <w:qFormat/>
    <w:rsid w:val="000D32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14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41F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305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3058D"/>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330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14FAA"/>
    <w:rPr>
      <w:rFonts w:asciiTheme="majorHAnsi" w:eastAsiaTheme="majorEastAsia" w:hAnsiTheme="majorHAnsi" w:cstheme="majorBidi"/>
      <w:b/>
      <w:bCs/>
      <w:color w:val="4F81BD" w:themeColor="accent1"/>
      <w:sz w:val="26"/>
      <w:szCs w:val="26"/>
    </w:rPr>
  </w:style>
  <w:style w:type="paragraph" w:styleId="Paragraphedeliste">
    <w:name w:val="List Paragraph"/>
    <w:basedOn w:val="Normal"/>
    <w:link w:val="ParagraphedelisteCar"/>
    <w:uiPriority w:val="34"/>
    <w:qFormat/>
    <w:rsid w:val="003771B5"/>
    <w:pPr>
      <w:ind w:left="720"/>
      <w:contextualSpacing/>
    </w:pPr>
  </w:style>
  <w:style w:type="character" w:customStyle="1" w:styleId="Titre1Car">
    <w:name w:val="Titre 1 Car"/>
    <w:basedOn w:val="Policepardfaut"/>
    <w:link w:val="Titre1"/>
    <w:uiPriority w:val="9"/>
    <w:rsid w:val="000D3248"/>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341FF7"/>
    <w:pPr>
      <w:outlineLvl w:val="9"/>
    </w:pPr>
    <w:rPr>
      <w:lang w:eastAsia="fr-FR"/>
    </w:rPr>
  </w:style>
  <w:style w:type="paragraph" w:styleId="TM2">
    <w:name w:val="toc 2"/>
    <w:basedOn w:val="Normal"/>
    <w:next w:val="Normal"/>
    <w:autoRedefine/>
    <w:uiPriority w:val="39"/>
    <w:unhideWhenUsed/>
    <w:qFormat/>
    <w:rsid w:val="00341FF7"/>
    <w:pPr>
      <w:spacing w:after="100"/>
      <w:ind w:left="220"/>
    </w:pPr>
    <w:rPr>
      <w:rFonts w:eastAsiaTheme="minorEastAsia"/>
      <w:lang w:eastAsia="fr-FR"/>
    </w:rPr>
  </w:style>
  <w:style w:type="paragraph" w:styleId="TM1">
    <w:name w:val="toc 1"/>
    <w:basedOn w:val="Normal"/>
    <w:next w:val="Normal"/>
    <w:autoRedefine/>
    <w:uiPriority w:val="39"/>
    <w:unhideWhenUsed/>
    <w:qFormat/>
    <w:rsid w:val="00341FF7"/>
    <w:pPr>
      <w:spacing w:after="100"/>
    </w:pPr>
    <w:rPr>
      <w:rFonts w:eastAsiaTheme="minorEastAsia"/>
      <w:lang w:eastAsia="fr-FR"/>
    </w:rPr>
  </w:style>
  <w:style w:type="paragraph" w:styleId="TM3">
    <w:name w:val="toc 3"/>
    <w:basedOn w:val="Normal"/>
    <w:next w:val="Normal"/>
    <w:autoRedefine/>
    <w:uiPriority w:val="39"/>
    <w:semiHidden/>
    <w:unhideWhenUsed/>
    <w:qFormat/>
    <w:rsid w:val="00341FF7"/>
    <w:pPr>
      <w:spacing w:after="100"/>
      <w:ind w:left="440"/>
    </w:pPr>
    <w:rPr>
      <w:rFonts w:eastAsiaTheme="minorEastAsia"/>
      <w:lang w:eastAsia="fr-FR"/>
    </w:rPr>
  </w:style>
  <w:style w:type="paragraph" w:styleId="Textedebulles">
    <w:name w:val="Balloon Text"/>
    <w:basedOn w:val="Normal"/>
    <w:link w:val="TextedebullesCar"/>
    <w:uiPriority w:val="99"/>
    <w:semiHidden/>
    <w:unhideWhenUsed/>
    <w:rsid w:val="00341F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1FF7"/>
    <w:rPr>
      <w:rFonts w:ascii="Tahoma" w:hAnsi="Tahoma" w:cs="Tahoma"/>
      <w:sz w:val="16"/>
      <w:szCs w:val="16"/>
    </w:rPr>
  </w:style>
  <w:style w:type="character" w:styleId="Lienhypertexte">
    <w:name w:val="Hyperlink"/>
    <w:basedOn w:val="Policepardfaut"/>
    <w:uiPriority w:val="99"/>
    <w:unhideWhenUsed/>
    <w:rsid w:val="00341FF7"/>
    <w:rPr>
      <w:color w:val="0000FF" w:themeColor="hyperlink"/>
      <w:u w:val="single"/>
    </w:rPr>
  </w:style>
  <w:style w:type="character" w:customStyle="1" w:styleId="Titre3Car">
    <w:name w:val="Titre 3 Car"/>
    <w:basedOn w:val="Policepardfaut"/>
    <w:link w:val="Titre3"/>
    <w:uiPriority w:val="9"/>
    <w:rsid w:val="00341FF7"/>
    <w:rPr>
      <w:rFonts w:asciiTheme="majorHAnsi" w:eastAsiaTheme="majorEastAsia" w:hAnsiTheme="majorHAnsi" w:cstheme="majorBidi"/>
      <w:b/>
      <w:bCs/>
      <w:color w:val="4F81BD" w:themeColor="accent1"/>
    </w:rPr>
  </w:style>
  <w:style w:type="character" w:customStyle="1" w:styleId="Mentionnonrsolue1">
    <w:name w:val="Mention non résolue1"/>
    <w:basedOn w:val="Policepardfaut"/>
    <w:uiPriority w:val="99"/>
    <w:semiHidden/>
    <w:unhideWhenUsed/>
    <w:rsid w:val="001F2889"/>
    <w:rPr>
      <w:color w:val="808080"/>
      <w:shd w:val="clear" w:color="auto" w:fill="E6E6E6"/>
    </w:rPr>
  </w:style>
  <w:style w:type="character" w:styleId="Lienhypertextesuivivisit">
    <w:name w:val="FollowedHyperlink"/>
    <w:basedOn w:val="Policepardfaut"/>
    <w:uiPriority w:val="99"/>
    <w:semiHidden/>
    <w:unhideWhenUsed/>
    <w:rsid w:val="00D81FFA"/>
    <w:rPr>
      <w:color w:val="800080" w:themeColor="followedHyperlink"/>
      <w:u w:val="single"/>
    </w:rPr>
  </w:style>
  <w:style w:type="paragraph" w:customStyle="1" w:styleId="paragraph">
    <w:name w:val="paragraph"/>
    <w:basedOn w:val="Normal"/>
    <w:rsid w:val="00C13C19"/>
    <w:pPr>
      <w:spacing w:after="0" w:line="240" w:lineRule="auto"/>
    </w:pPr>
    <w:rPr>
      <w:rFonts w:ascii="Times New Roman" w:eastAsia="Times New Roman" w:hAnsi="Times New Roman" w:cs="Times New Roman"/>
      <w:sz w:val="24"/>
      <w:szCs w:val="24"/>
      <w:lang w:eastAsia="fr-FR"/>
    </w:rPr>
  </w:style>
  <w:style w:type="character" w:customStyle="1" w:styleId="normaltextrun1">
    <w:name w:val="normaltextrun1"/>
    <w:basedOn w:val="Policepardfaut"/>
    <w:rsid w:val="00C13C19"/>
  </w:style>
  <w:style w:type="character" w:customStyle="1" w:styleId="eop">
    <w:name w:val="eop"/>
    <w:basedOn w:val="Policepardfaut"/>
    <w:rsid w:val="00C13C19"/>
  </w:style>
  <w:style w:type="character" w:customStyle="1" w:styleId="ParagraphedelisteCar">
    <w:name w:val="Paragraphe de liste Car"/>
    <w:basedOn w:val="Policepardfaut"/>
    <w:link w:val="Paragraphedeliste"/>
    <w:uiPriority w:val="34"/>
    <w:locked/>
    <w:rsid w:val="00060C51"/>
  </w:style>
  <w:style w:type="character" w:customStyle="1" w:styleId="3-Titre3-MGDISCar">
    <w:name w:val="3-Titre3-MGDIS Car"/>
    <w:basedOn w:val="Policepardfaut"/>
    <w:link w:val="3-Titre3-MGDIS"/>
    <w:locked/>
    <w:rsid w:val="00060C51"/>
    <w:rPr>
      <w:rFonts w:ascii="Eras Medium ITC" w:hAnsi="Eras Medium ITC"/>
      <w:b/>
      <w:bCs/>
      <w:smallCaps/>
      <w:color w:val="4493CA"/>
    </w:rPr>
  </w:style>
  <w:style w:type="paragraph" w:customStyle="1" w:styleId="3-Titre3-MGDIS">
    <w:name w:val="3-Titre3-MGDIS"/>
    <w:basedOn w:val="Normal"/>
    <w:link w:val="3-Titre3-MGDISCar"/>
    <w:rsid w:val="00060C51"/>
    <w:pPr>
      <w:spacing w:before="360" w:after="240" w:line="240" w:lineRule="auto"/>
      <w:ind w:left="720" w:hanging="11"/>
    </w:pPr>
    <w:rPr>
      <w:rFonts w:ascii="Eras Medium ITC" w:hAnsi="Eras Medium ITC"/>
      <w:b/>
      <w:bCs/>
      <w:smallCaps/>
      <w:color w:val="4493CA"/>
    </w:rPr>
  </w:style>
  <w:style w:type="table" w:customStyle="1" w:styleId="TableauGrille1Clair-Accentuation11">
    <w:name w:val="Tableau Grille 1 Clair - Accentuation 11"/>
    <w:basedOn w:val="Tableau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37FD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37FD5"/>
    <w:pPr>
      <w:tabs>
        <w:tab w:val="center" w:pos="4536"/>
        <w:tab w:val="right" w:pos="9072"/>
      </w:tabs>
      <w:spacing w:after="0" w:line="240" w:lineRule="auto"/>
    </w:pPr>
    <w:rPr>
      <w:rFonts w:ascii="Arial" w:eastAsia="Times New Roman" w:hAnsi="Arial" w:cs="Times New Roman"/>
      <w:sz w:val="20"/>
      <w:szCs w:val="20"/>
    </w:rPr>
  </w:style>
  <w:style w:type="character" w:customStyle="1" w:styleId="En-tteCar">
    <w:name w:val="En-tête Car"/>
    <w:basedOn w:val="Policepardfaut"/>
    <w:link w:val="En-tte"/>
    <w:uiPriority w:val="99"/>
    <w:rsid w:val="00F37FD5"/>
    <w:rPr>
      <w:rFonts w:ascii="Arial" w:eastAsia="Times New Roman" w:hAnsi="Arial" w:cs="Times New Roman"/>
      <w:sz w:val="20"/>
      <w:szCs w:val="20"/>
    </w:rPr>
  </w:style>
  <w:style w:type="paragraph" w:styleId="Pieddepage">
    <w:name w:val="footer"/>
    <w:basedOn w:val="Normal"/>
    <w:link w:val="PieddepageCar"/>
    <w:uiPriority w:val="99"/>
    <w:unhideWhenUsed/>
    <w:rsid w:val="00F37FD5"/>
    <w:pPr>
      <w:tabs>
        <w:tab w:val="center" w:pos="4536"/>
        <w:tab w:val="right" w:pos="9072"/>
      </w:tabs>
      <w:spacing w:after="0" w:line="240" w:lineRule="auto"/>
    </w:pPr>
    <w:rPr>
      <w:rFonts w:ascii="Arial" w:eastAsia="Times New Roman" w:hAnsi="Arial" w:cs="Times New Roman"/>
      <w:sz w:val="20"/>
      <w:szCs w:val="20"/>
    </w:rPr>
  </w:style>
  <w:style w:type="character" w:customStyle="1" w:styleId="PieddepageCar">
    <w:name w:val="Pied de page Car"/>
    <w:basedOn w:val="Policepardfaut"/>
    <w:link w:val="Pieddepage"/>
    <w:uiPriority w:val="99"/>
    <w:rsid w:val="00F37FD5"/>
    <w:rPr>
      <w:rFonts w:ascii="Arial" w:eastAsia="Times New Roman" w:hAnsi="Arial" w:cs="Times New Roman"/>
      <w:sz w:val="20"/>
      <w:szCs w:val="20"/>
    </w:rPr>
  </w:style>
  <w:style w:type="character" w:styleId="Marquedecommentaire">
    <w:name w:val="annotation reference"/>
    <w:basedOn w:val="Policepardfaut"/>
    <w:uiPriority w:val="99"/>
    <w:semiHidden/>
    <w:unhideWhenUsed/>
    <w:rsid w:val="0090081B"/>
    <w:rPr>
      <w:sz w:val="16"/>
      <w:szCs w:val="16"/>
    </w:rPr>
  </w:style>
  <w:style w:type="paragraph" w:styleId="Commentaire">
    <w:name w:val="annotation text"/>
    <w:basedOn w:val="Normal"/>
    <w:link w:val="CommentaireCar"/>
    <w:uiPriority w:val="99"/>
    <w:unhideWhenUsed/>
    <w:rsid w:val="0090081B"/>
    <w:pPr>
      <w:spacing w:line="240" w:lineRule="auto"/>
    </w:pPr>
    <w:rPr>
      <w:sz w:val="20"/>
      <w:szCs w:val="20"/>
    </w:rPr>
  </w:style>
  <w:style w:type="character" w:customStyle="1" w:styleId="CommentaireCar">
    <w:name w:val="Commentaire Car"/>
    <w:basedOn w:val="Policepardfaut"/>
    <w:link w:val="Commentaire"/>
    <w:uiPriority w:val="99"/>
    <w:rsid w:val="0090081B"/>
    <w:rPr>
      <w:sz w:val="20"/>
      <w:szCs w:val="20"/>
    </w:rPr>
  </w:style>
  <w:style w:type="paragraph" w:styleId="Objetducommentaire">
    <w:name w:val="annotation subject"/>
    <w:basedOn w:val="Commentaire"/>
    <w:next w:val="Commentaire"/>
    <w:link w:val="ObjetducommentaireCar"/>
    <w:uiPriority w:val="99"/>
    <w:semiHidden/>
    <w:unhideWhenUsed/>
    <w:rsid w:val="0090081B"/>
    <w:rPr>
      <w:b/>
      <w:bCs/>
    </w:rPr>
  </w:style>
  <w:style w:type="character" w:customStyle="1" w:styleId="ObjetducommentaireCar">
    <w:name w:val="Objet du commentaire Car"/>
    <w:basedOn w:val="CommentaireCar"/>
    <w:link w:val="Objetducommentaire"/>
    <w:uiPriority w:val="99"/>
    <w:semiHidden/>
    <w:rsid w:val="0090081B"/>
    <w:rPr>
      <w:b/>
      <w:bCs/>
      <w:sz w:val="20"/>
      <w:szCs w:val="20"/>
    </w:rPr>
  </w:style>
  <w:style w:type="character" w:customStyle="1" w:styleId="normaltextrun">
    <w:name w:val="normaltextrun"/>
    <w:basedOn w:val="Policepardfaut"/>
    <w:rsid w:val="00756D67"/>
  </w:style>
  <w:style w:type="character" w:styleId="Appelnotedebasdep">
    <w:name w:val="footnote reference"/>
    <w:basedOn w:val="Policepardfaut"/>
    <w:uiPriority w:val="99"/>
    <w:semiHidden/>
    <w:unhideWhenUsed/>
    <w:rsid w:val="00CE25E2"/>
    <w:rPr>
      <w:vertAlign w:val="superscript"/>
    </w:rPr>
  </w:style>
  <w:style w:type="paragraph" w:styleId="Rvision">
    <w:name w:val="Revision"/>
    <w:hidden/>
    <w:uiPriority w:val="99"/>
    <w:semiHidden/>
    <w:rsid w:val="00092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228">
      <w:bodyDiv w:val="1"/>
      <w:marLeft w:val="0"/>
      <w:marRight w:val="0"/>
      <w:marTop w:val="0"/>
      <w:marBottom w:val="0"/>
      <w:divBdr>
        <w:top w:val="none" w:sz="0" w:space="0" w:color="auto"/>
        <w:left w:val="none" w:sz="0" w:space="0" w:color="auto"/>
        <w:bottom w:val="none" w:sz="0" w:space="0" w:color="auto"/>
        <w:right w:val="none" w:sz="0" w:space="0" w:color="auto"/>
      </w:divBdr>
    </w:div>
    <w:div w:id="76751174">
      <w:bodyDiv w:val="1"/>
      <w:marLeft w:val="0"/>
      <w:marRight w:val="0"/>
      <w:marTop w:val="0"/>
      <w:marBottom w:val="0"/>
      <w:divBdr>
        <w:top w:val="none" w:sz="0" w:space="0" w:color="auto"/>
        <w:left w:val="none" w:sz="0" w:space="0" w:color="auto"/>
        <w:bottom w:val="none" w:sz="0" w:space="0" w:color="auto"/>
        <w:right w:val="none" w:sz="0" w:space="0" w:color="auto"/>
      </w:divBdr>
    </w:div>
    <w:div w:id="305742964">
      <w:bodyDiv w:val="1"/>
      <w:marLeft w:val="0"/>
      <w:marRight w:val="0"/>
      <w:marTop w:val="0"/>
      <w:marBottom w:val="0"/>
      <w:divBdr>
        <w:top w:val="none" w:sz="0" w:space="0" w:color="auto"/>
        <w:left w:val="none" w:sz="0" w:space="0" w:color="auto"/>
        <w:bottom w:val="none" w:sz="0" w:space="0" w:color="auto"/>
        <w:right w:val="none" w:sz="0" w:space="0" w:color="auto"/>
      </w:divBdr>
    </w:div>
    <w:div w:id="433786718">
      <w:bodyDiv w:val="1"/>
      <w:marLeft w:val="0"/>
      <w:marRight w:val="0"/>
      <w:marTop w:val="0"/>
      <w:marBottom w:val="0"/>
      <w:divBdr>
        <w:top w:val="none" w:sz="0" w:space="0" w:color="auto"/>
        <w:left w:val="none" w:sz="0" w:space="0" w:color="auto"/>
        <w:bottom w:val="none" w:sz="0" w:space="0" w:color="auto"/>
        <w:right w:val="none" w:sz="0" w:space="0" w:color="auto"/>
      </w:divBdr>
    </w:div>
    <w:div w:id="483200737">
      <w:bodyDiv w:val="1"/>
      <w:marLeft w:val="0"/>
      <w:marRight w:val="0"/>
      <w:marTop w:val="0"/>
      <w:marBottom w:val="0"/>
      <w:divBdr>
        <w:top w:val="none" w:sz="0" w:space="0" w:color="auto"/>
        <w:left w:val="none" w:sz="0" w:space="0" w:color="auto"/>
        <w:bottom w:val="none" w:sz="0" w:space="0" w:color="auto"/>
        <w:right w:val="none" w:sz="0" w:space="0" w:color="auto"/>
      </w:divBdr>
    </w:div>
    <w:div w:id="485978187">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3895138">
      <w:bodyDiv w:val="1"/>
      <w:marLeft w:val="0"/>
      <w:marRight w:val="0"/>
      <w:marTop w:val="0"/>
      <w:marBottom w:val="0"/>
      <w:divBdr>
        <w:top w:val="none" w:sz="0" w:space="0" w:color="auto"/>
        <w:left w:val="none" w:sz="0" w:space="0" w:color="auto"/>
        <w:bottom w:val="none" w:sz="0" w:space="0" w:color="auto"/>
        <w:right w:val="none" w:sz="0" w:space="0" w:color="auto"/>
      </w:divBdr>
    </w:div>
    <w:div w:id="782306902">
      <w:bodyDiv w:val="1"/>
      <w:marLeft w:val="0"/>
      <w:marRight w:val="0"/>
      <w:marTop w:val="0"/>
      <w:marBottom w:val="0"/>
      <w:divBdr>
        <w:top w:val="none" w:sz="0" w:space="0" w:color="auto"/>
        <w:left w:val="none" w:sz="0" w:space="0" w:color="auto"/>
        <w:bottom w:val="none" w:sz="0" w:space="0" w:color="auto"/>
        <w:right w:val="none" w:sz="0" w:space="0" w:color="auto"/>
      </w:divBdr>
    </w:div>
    <w:div w:id="804155927">
      <w:bodyDiv w:val="1"/>
      <w:marLeft w:val="0"/>
      <w:marRight w:val="0"/>
      <w:marTop w:val="0"/>
      <w:marBottom w:val="0"/>
      <w:divBdr>
        <w:top w:val="none" w:sz="0" w:space="0" w:color="auto"/>
        <w:left w:val="none" w:sz="0" w:space="0" w:color="auto"/>
        <w:bottom w:val="none" w:sz="0" w:space="0" w:color="auto"/>
        <w:right w:val="none" w:sz="0" w:space="0" w:color="auto"/>
      </w:divBdr>
      <w:divsChild>
        <w:div w:id="1439640920">
          <w:marLeft w:val="0"/>
          <w:marRight w:val="0"/>
          <w:marTop w:val="0"/>
          <w:marBottom w:val="0"/>
          <w:divBdr>
            <w:top w:val="none" w:sz="0" w:space="0" w:color="auto"/>
            <w:left w:val="none" w:sz="0" w:space="0" w:color="auto"/>
            <w:bottom w:val="none" w:sz="0" w:space="0" w:color="auto"/>
            <w:right w:val="none" w:sz="0" w:space="0" w:color="auto"/>
          </w:divBdr>
        </w:div>
      </w:divsChild>
    </w:div>
    <w:div w:id="843666616">
      <w:bodyDiv w:val="1"/>
      <w:marLeft w:val="0"/>
      <w:marRight w:val="0"/>
      <w:marTop w:val="0"/>
      <w:marBottom w:val="0"/>
      <w:divBdr>
        <w:top w:val="none" w:sz="0" w:space="0" w:color="auto"/>
        <w:left w:val="none" w:sz="0" w:space="0" w:color="auto"/>
        <w:bottom w:val="none" w:sz="0" w:space="0" w:color="auto"/>
        <w:right w:val="none" w:sz="0" w:space="0" w:color="auto"/>
      </w:divBdr>
    </w:div>
    <w:div w:id="881358405">
      <w:bodyDiv w:val="1"/>
      <w:marLeft w:val="0"/>
      <w:marRight w:val="0"/>
      <w:marTop w:val="0"/>
      <w:marBottom w:val="0"/>
      <w:divBdr>
        <w:top w:val="none" w:sz="0" w:space="0" w:color="auto"/>
        <w:left w:val="none" w:sz="0" w:space="0" w:color="auto"/>
        <w:bottom w:val="none" w:sz="0" w:space="0" w:color="auto"/>
        <w:right w:val="none" w:sz="0" w:space="0" w:color="auto"/>
      </w:divBdr>
    </w:div>
    <w:div w:id="883447990">
      <w:bodyDiv w:val="1"/>
      <w:marLeft w:val="0"/>
      <w:marRight w:val="0"/>
      <w:marTop w:val="0"/>
      <w:marBottom w:val="0"/>
      <w:divBdr>
        <w:top w:val="none" w:sz="0" w:space="0" w:color="auto"/>
        <w:left w:val="none" w:sz="0" w:space="0" w:color="auto"/>
        <w:bottom w:val="none" w:sz="0" w:space="0" w:color="auto"/>
        <w:right w:val="none" w:sz="0" w:space="0" w:color="auto"/>
      </w:divBdr>
    </w:div>
    <w:div w:id="917787223">
      <w:bodyDiv w:val="1"/>
      <w:marLeft w:val="0"/>
      <w:marRight w:val="0"/>
      <w:marTop w:val="0"/>
      <w:marBottom w:val="0"/>
      <w:divBdr>
        <w:top w:val="none" w:sz="0" w:space="0" w:color="auto"/>
        <w:left w:val="none" w:sz="0" w:space="0" w:color="auto"/>
        <w:bottom w:val="none" w:sz="0" w:space="0" w:color="auto"/>
        <w:right w:val="none" w:sz="0" w:space="0" w:color="auto"/>
      </w:divBdr>
    </w:div>
    <w:div w:id="935400621">
      <w:bodyDiv w:val="1"/>
      <w:marLeft w:val="0"/>
      <w:marRight w:val="0"/>
      <w:marTop w:val="0"/>
      <w:marBottom w:val="0"/>
      <w:divBdr>
        <w:top w:val="none" w:sz="0" w:space="0" w:color="auto"/>
        <w:left w:val="none" w:sz="0" w:space="0" w:color="auto"/>
        <w:bottom w:val="none" w:sz="0" w:space="0" w:color="auto"/>
        <w:right w:val="none" w:sz="0" w:space="0" w:color="auto"/>
      </w:divBdr>
    </w:div>
    <w:div w:id="1044866271">
      <w:bodyDiv w:val="1"/>
      <w:marLeft w:val="0"/>
      <w:marRight w:val="0"/>
      <w:marTop w:val="0"/>
      <w:marBottom w:val="0"/>
      <w:divBdr>
        <w:top w:val="none" w:sz="0" w:space="0" w:color="auto"/>
        <w:left w:val="none" w:sz="0" w:space="0" w:color="auto"/>
        <w:bottom w:val="none" w:sz="0" w:space="0" w:color="auto"/>
        <w:right w:val="none" w:sz="0" w:space="0" w:color="auto"/>
      </w:divBdr>
    </w:div>
    <w:div w:id="1064183347">
      <w:bodyDiv w:val="1"/>
      <w:marLeft w:val="0"/>
      <w:marRight w:val="0"/>
      <w:marTop w:val="0"/>
      <w:marBottom w:val="0"/>
      <w:divBdr>
        <w:top w:val="none" w:sz="0" w:space="0" w:color="auto"/>
        <w:left w:val="none" w:sz="0" w:space="0" w:color="auto"/>
        <w:bottom w:val="none" w:sz="0" w:space="0" w:color="auto"/>
        <w:right w:val="none" w:sz="0" w:space="0" w:color="auto"/>
      </w:divBdr>
    </w:div>
    <w:div w:id="1145318015">
      <w:bodyDiv w:val="1"/>
      <w:marLeft w:val="0"/>
      <w:marRight w:val="0"/>
      <w:marTop w:val="0"/>
      <w:marBottom w:val="0"/>
      <w:divBdr>
        <w:top w:val="none" w:sz="0" w:space="0" w:color="auto"/>
        <w:left w:val="none" w:sz="0" w:space="0" w:color="auto"/>
        <w:bottom w:val="none" w:sz="0" w:space="0" w:color="auto"/>
        <w:right w:val="none" w:sz="0" w:space="0" w:color="auto"/>
      </w:divBdr>
    </w:div>
    <w:div w:id="1155029980">
      <w:bodyDiv w:val="1"/>
      <w:marLeft w:val="0"/>
      <w:marRight w:val="0"/>
      <w:marTop w:val="0"/>
      <w:marBottom w:val="0"/>
      <w:divBdr>
        <w:top w:val="none" w:sz="0" w:space="0" w:color="auto"/>
        <w:left w:val="none" w:sz="0" w:space="0" w:color="auto"/>
        <w:bottom w:val="none" w:sz="0" w:space="0" w:color="auto"/>
        <w:right w:val="none" w:sz="0" w:space="0" w:color="auto"/>
      </w:divBdr>
      <w:divsChild>
        <w:div w:id="353775608">
          <w:marLeft w:val="0"/>
          <w:marRight w:val="0"/>
          <w:marTop w:val="0"/>
          <w:marBottom w:val="0"/>
          <w:divBdr>
            <w:top w:val="none" w:sz="0" w:space="0" w:color="auto"/>
            <w:left w:val="none" w:sz="0" w:space="0" w:color="auto"/>
            <w:bottom w:val="none" w:sz="0" w:space="0" w:color="auto"/>
            <w:right w:val="none" w:sz="0" w:space="0" w:color="auto"/>
          </w:divBdr>
        </w:div>
      </w:divsChild>
    </w:div>
    <w:div w:id="1183127617">
      <w:bodyDiv w:val="1"/>
      <w:marLeft w:val="0"/>
      <w:marRight w:val="0"/>
      <w:marTop w:val="0"/>
      <w:marBottom w:val="0"/>
      <w:divBdr>
        <w:top w:val="none" w:sz="0" w:space="0" w:color="auto"/>
        <w:left w:val="none" w:sz="0" w:space="0" w:color="auto"/>
        <w:bottom w:val="none" w:sz="0" w:space="0" w:color="auto"/>
        <w:right w:val="none" w:sz="0" w:space="0" w:color="auto"/>
      </w:divBdr>
      <w:divsChild>
        <w:div w:id="204757747">
          <w:marLeft w:val="0"/>
          <w:marRight w:val="0"/>
          <w:marTop w:val="0"/>
          <w:marBottom w:val="0"/>
          <w:divBdr>
            <w:top w:val="none" w:sz="0" w:space="0" w:color="auto"/>
            <w:left w:val="none" w:sz="0" w:space="0" w:color="auto"/>
            <w:bottom w:val="none" w:sz="0" w:space="0" w:color="auto"/>
            <w:right w:val="none" w:sz="0" w:space="0" w:color="auto"/>
          </w:divBdr>
        </w:div>
      </w:divsChild>
    </w:div>
    <w:div w:id="1303579566">
      <w:bodyDiv w:val="1"/>
      <w:marLeft w:val="0"/>
      <w:marRight w:val="0"/>
      <w:marTop w:val="0"/>
      <w:marBottom w:val="0"/>
      <w:divBdr>
        <w:top w:val="none" w:sz="0" w:space="0" w:color="auto"/>
        <w:left w:val="none" w:sz="0" w:space="0" w:color="auto"/>
        <w:bottom w:val="none" w:sz="0" w:space="0" w:color="auto"/>
        <w:right w:val="none" w:sz="0" w:space="0" w:color="auto"/>
      </w:divBdr>
    </w:div>
    <w:div w:id="1308704548">
      <w:bodyDiv w:val="1"/>
      <w:marLeft w:val="0"/>
      <w:marRight w:val="0"/>
      <w:marTop w:val="0"/>
      <w:marBottom w:val="0"/>
      <w:divBdr>
        <w:top w:val="none" w:sz="0" w:space="0" w:color="auto"/>
        <w:left w:val="none" w:sz="0" w:space="0" w:color="auto"/>
        <w:bottom w:val="none" w:sz="0" w:space="0" w:color="auto"/>
        <w:right w:val="none" w:sz="0" w:space="0" w:color="auto"/>
      </w:divBdr>
    </w:div>
    <w:div w:id="1354111801">
      <w:bodyDiv w:val="1"/>
      <w:marLeft w:val="0"/>
      <w:marRight w:val="0"/>
      <w:marTop w:val="0"/>
      <w:marBottom w:val="0"/>
      <w:divBdr>
        <w:top w:val="none" w:sz="0" w:space="0" w:color="auto"/>
        <w:left w:val="none" w:sz="0" w:space="0" w:color="auto"/>
        <w:bottom w:val="none" w:sz="0" w:space="0" w:color="auto"/>
        <w:right w:val="none" w:sz="0" w:space="0" w:color="auto"/>
      </w:divBdr>
      <w:divsChild>
        <w:div w:id="2118868634">
          <w:marLeft w:val="0"/>
          <w:marRight w:val="0"/>
          <w:marTop w:val="0"/>
          <w:marBottom w:val="0"/>
          <w:divBdr>
            <w:top w:val="none" w:sz="0" w:space="0" w:color="auto"/>
            <w:left w:val="none" w:sz="0" w:space="0" w:color="auto"/>
            <w:bottom w:val="none" w:sz="0" w:space="0" w:color="auto"/>
            <w:right w:val="none" w:sz="0" w:space="0" w:color="auto"/>
          </w:divBdr>
        </w:div>
      </w:divsChild>
    </w:div>
    <w:div w:id="1378168405">
      <w:bodyDiv w:val="1"/>
      <w:marLeft w:val="0"/>
      <w:marRight w:val="0"/>
      <w:marTop w:val="0"/>
      <w:marBottom w:val="0"/>
      <w:divBdr>
        <w:top w:val="none" w:sz="0" w:space="0" w:color="auto"/>
        <w:left w:val="none" w:sz="0" w:space="0" w:color="auto"/>
        <w:bottom w:val="none" w:sz="0" w:space="0" w:color="auto"/>
        <w:right w:val="none" w:sz="0" w:space="0" w:color="auto"/>
      </w:divBdr>
    </w:div>
    <w:div w:id="1498304388">
      <w:bodyDiv w:val="1"/>
      <w:marLeft w:val="0"/>
      <w:marRight w:val="0"/>
      <w:marTop w:val="0"/>
      <w:marBottom w:val="0"/>
      <w:divBdr>
        <w:top w:val="none" w:sz="0" w:space="0" w:color="auto"/>
        <w:left w:val="none" w:sz="0" w:space="0" w:color="auto"/>
        <w:bottom w:val="none" w:sz="0" w:space="0" w:color="auto"/>
        <w:right w:val="none" w:sz="0" w:space="0" w:color="auto"/>
      </w:divBdr>
    </w:div>
    <w:div w:id="1538077331">
      <w:bodyDiv w:val="1"/>
      <w:marLeft w:val="0"/>
      <w:marRight w:val="0"/>
      <w:marTop w:val="0"/>
      <w:marBottom w:val="0"/>
      <w:divBdr>
        <w:top w:val="none" w:sz="0" w:space="0" w:color="auto"/>
        <w:left w:val="none" w:sz="0" w:space="0" w:color="auto"/>
        <w:bottom w:val="none" w:sz="0" w:space="0" w:color="auto"/>
        <w:right w:val="none" w:sz="0" w:space="0" w:color="auto"/>
      </w:divBdr>
    </w:div>
    <w:div w:id="1613054578">
      <w:bodyDiv w:val="1"/>
      <w:marLeft w:val="0"/>
      <w:marRight w:val="0"/>
      <w:marTop w:val="0"/>
      <w:marBottom w:val="0"/>
      <w:divBdr>
        <w:top w:val="none" w:sz="0" w:space="0" w:color="auto"/>
        <w:left w:val="none" w:sz="0" w:space="0" w:color="auto"/>
        <w:bottom w:val="none" w:sz="0" w:space="0" w:color="auto"/>
        <w:right w:val="none" w:sz="0" w:space="0" w:color="auto"/>
      </w:divBdr>
    </w:div>
    <w:div w:id="1637490235">
      <w:bodyDiv w:val="1"/>
      <w:marLeft w:val="0"/>
      <w:marRight w:val="0"/>
      <w:marTop w:val="0"/>
      <w:marBottom w:val="0"/>
      <w:divBdr>
        <w:top w:val="none" w:sz="0" w:space="0" w:color="auto"/>
        <w:left w:val="none" w:sz="0" w:space="0" w:color="auto"/>
        <w:bottom w:val="none" w:sz="0" w:space="0" w:color="auto"/>
        <w:right w:val="none" w:sz="0" w:space="0" w:color="auto"/>
      </w:divBdr>
    </w:div>
    <w:div w:id="1644233558">
      <w:bodyDiv w:val="1"/>
      <w:marLeft w:val="0"/>
      <w:marRight w:val="0"/>
      <w:marTop w:val="0"/>
      <w:marBottom w:val="0"/>
      <w:divBdr>
        <w:top w:val="none" w:sz="0" w:space="0" w:color="auto"/>
        <w:left w:val="none" w:sz="0" w:space="0" w:color="auto"/>
        <w:bottom w:val="none" w:sz="0" w:space="0" w:color="auto"/>
        <w:right w:val="none" w:sz="0" w:space="0" w:color="auto"/>
      </w:divBdr>
    </w:div>
    <w:div w:id="1802453880">
      <w:bodyDiv w:val="1"/>
      <w:marLeft w:val="0"/>
      <w:marRight w:val="0"/>
      <w:marTop w:val="0"/>
      <w:marBottom w:val="0"/>
      <w:divBdr>
        <w:top w:val="none" w:sz="0" w:space="0" w:color="auto"/>
        <w:left w:val="none" w:sz="0" w:space="0" w:color="auto"/>
        <w:bottom w:val="none" w:sz="0" w:space="0" w:color="auto"/>
        <w:right w:val="none" w:sz="0" w:space="0" w:color="auto"/>
      </w:divBdr>
    </w:div>
    <w:div w:id="1813986390">
      <w:bodyDiv w:val="1"/>
      <w:marLeft w:val="0"/>
      <w:marRight w:val="0"/>
      <w:marTop w:val="0"/>
      <w:marBottom w:val="0"/>
      <w:divBdr>
        <w:top w:val="none" w:sz="0" w:space="0" w:color="auto"/>
        <w:left w:val="none" w:sz="0" w:space="0" w:color="auto"/>
        <w:bottom w:val="none" w:sz="0" w:space="0" w:color="auto"/>
        <w:right w:val="none" w:sz="0" w:space="0" w:color="auto"/>
      </w:divBdr>
      <w:divsChild>
        <w:div w:id="267157419">
          <w:marLeft w:val="0"/>
          <w:marRight w:val="0"/>
          <w:marTop w:val="0"/>
          <w:marBottom w:val="0"/>
          <w:divBdr>
            <w:top w:val="none" w:sz="0" w:space="0" w:color="auto"/>
            <w:left w:val="none" w:sz="0" w:space="0" w:color="auto"/>
            <w:bottom w:val="none" w:sz="0" w:space="0" w:color="auto"/>
            <w:right w:val="none" w:sz="0" w:space="0" w:color="auto"/>
          </w:divBdr>
          <w:divsChild>
            <w:div w:id="1660042411">
              <w:marLeft w:val="0"/>
              <w:marRight w:val="0"/>
              <w:marTop w:val="0"/>
              <w:marBottom w:val="0"/>
              <w:divBdr>
                <w:top w:val="none" w:sz="0" w:space="0" w:color="auto"/>
                <w:left w:val="none" w:sz="0" w:space="0" w:color="auto"/>
                <w:bottom w:val="none" w:sz="0" w:space="0" w:color="auto"/>
                <w:right w:val="none" w:sz="0" w:space="0" w:color="auto"/>
              </w:divBdr>
              <w:divsChild>
                <w:div w:id="1783302010">
                  <w:marLeft w:val="0"/>
                  <w:marRight w:val="0"/>
                  <w:marTop w:val="0"/>
                  <w:marBottom w:val="0"/>
                  <w:divBdr>
                    <w:top w:val="none" w:sz="0" w:space="0" w:color="auto"/>
                    <w:left w:val="none" w:sz="0" w:space="0" w:color="auto"/>
                    <w:bottom w:val="none" w:sz="0" w:space="0" w:color="auto"/>
                    <w:right w:val="none" w:sz="0" w:space="0" w:color="auto"/>
                  </w:divBdr>
                  <w:divsChild>
                    <w:div w:id="1149251273">
                      <w:marLeft w:val="0"/>
                      <w:marRight w:val="0"/>
                      <w:marTop w:val="0"/>
                      <w:marBottom w:val="0"/>
                      <w:divBdr>
                        <w:top w:val="none" w:sz="0" w:space="0" w:color="auto"/>
                        <w:left w:val="none" w:sz="0" w:space="0" w:color="auto"/>
                        <w:bottom w:val="none" w:sz="0" w:space="0" w:color="auto"/>
                        <w:right w:val="none" w:sz="0" w:space="0" w:color="auto"/>
                      </w:divBdr>
                      <w:divsChild>
                        <w:div w:id="893153990">
                          <w:marLeft w:val="0"/>
                          <w:marRight w:val="0"/>
                          <w:marTop w:val="0"/>
                          <w:marBottom w:val="0"/>
                          <w:divBdr>
                            <w:top w:val="none" w:sz="0" w:space="0" w:color="auto"/>
                            <w:left w:val="none" w:sz="0" w:space="0" w:color="auto"/>
                            <w:bottom w:val="none" w:sz="0" w:space="0" w:color="auto"/>
                            <w:right w:val="none" w:sz="0" w:space="0" w:color="auto"/>
                          </w:divBdr>
                          <w:divsChild>
                            <w:div w:id="1884175979">
                              <w:marLeft w:val="0"/>
                              <w:marRight w:val="0"/>
                              <w:marTop w:val="0"/>
                              <w:marBottom w:val="0"/>
                              <w:divBdr>
                                <w:top w:val="none" w:sz="0" w:space="0" w:color="auto"/>
                                <w:left w:val="none" w:sz="0" w:space="0" w:color="auto"/>
                                <w:bottom w:val="none" w:sz="0" w:space="0" w:color="auto"/>
                                <w:right w:val="none" w:sz="0" w:space="0" w:color="auto"/>
                              </w:divBdr>
                              <w:divsChild>
                                <w:div w:id="1841431508">
                                  <w:marLeft w:val="0"/>
                                  <w:marRight w:val="0"/>
                                  <w:marTop w:val="0"/>
                                  <w:marBottom w:val="0"/>
                                  <w:divBdr>
                                    <w:top w:val="none" w:sz="0" w:space="0" w:color="auto"/>
                                    <w:left w:val="none" w:sz="0" w:space="0" w:color="auto"/>
                                    <w:bottom w:val="none" w:sz="0" w:space="0" w:color="auto"/>
                                    <w:right w:val="none" w:sz="0" w:space="0" w:color="auto"/>
                                  </w:divBdr>
                                  <w:divsChild>
                                    <w:div w:id="1332561961">
                                      <w:marLeft w:val="0"/>
                                      <w:marRight w:val="0"/>
                                      <w:marTop w:val="0"/>
                                      <w:marBottom w:val="0"/>
                                      <w:divBdr>
                                        <w:top w:val="none" w:sz="0" w:space="0" w:color="auto"/>
                                        <w:left w:val="none" w:sz="0" w:space="0" w:color="auto"/>
                                        <w:bottom w:val="none" w:sz="0" w:space="0" w:color="auto"/>
                                        <w:right w:val="none" w:sz="0" w:space="0" w:color="auto"/>
                                      </w:divBdr>
                                      <w:divsChild>
                                        <w:div w:id="1849446504">
                                          <w:marLeft w:val="0"/>
                                          <w:marRight w:val="0"/>
                                          <w:marTop w:val="0"/>
                                          <w:marBottom w:val="0"/>
                                          <w:divBdr>
                                            <w:top w:val="none" w:sz="0" w:space="0" w:color="auto"/>
                                            <w:left w:val="none" w:sz="0" w:space="0" w:color="auto"/>
                                            <w:bottom w:val="none" w:sz="0" w:space="0" w:color="auto"/>
                                            <w:right w:val="none" w:sz="0" w:space="0" w:color="auto"/>
                                          </w:divBdr>
                                          <w:divsChild>
                                            <w:div w:id="2032409228">
                                              <w:marLeft w:val="0"/>
                                              <w:marRight w:val="0"/>
                                              <w:marTop w:val="0"/>
                                              <w:marBottom w:val="0"/>
                                              <w:divBdr>
                                                <w:top w:val="none" w:sz="0" w:space="0" w:color="auto"/>
                                                <w:left w:val="none" w:sz="0" w:space="0" w:color="auto"/>
                                                <w:bottom w:val="none" w:sz="0" w:space="0" w:color="auto"/>
                                                <w:right w:val="none" w:sz="0" w:space="0" w:color="auto"/>
                                              </w:divBdr>
                                              <w:divsChild>
                                                <w:div w:id="988247058">
                                                  <w:marLeft w:val="0"/>
                                                  <w:marRight w:val="0"/>
                                                  <w:marTop w:val="0"/>
                                                  <w:marBottom w:val="0"/>
                                                  <w:divBdr>
                                                    <w:top w:val="none" w:sz="0" w:space="0" w:color="auto"/>
                                                    <w:left w:val="none" w:sz="0" w:space="0" w:color="auto"/>
                                                    <w:bottom w:val="none" w:sz="0" w:space="0" w:color="auto"/>
                                                    <w:right w:val="none" w:sz="0" w:space="0" w:color="auto"/>
                                                  </w:divBdr>
                                                  <w:divsChild>
                                                    <w:div w:id="217976414">
                                                      <w:marLeft w:val="0"/>
                                                      <w:marRight w:val="0"/>
                                                      <w:marTop w:val="0"/>
                                                      <w:marBottom w:val="0"/>
                                                      <w:divBdr>
                                                        <w:top w:val="single" w:sz="6" w:space="0" w:color="ABABAB"/>
                                                        <w:left w:val="single" w:sz="6" w:space="0" w:color="ABABAB"/>
                                                        <w:bottom w:val="none" w:sz="0" w:space="0" w:color="auto"/>
                                                        <w:right w:val="single" w:sz="6" w:space="0" w:color="ABABAB"/>
                                                      </w:divBdr>
                                                      <w:divsChild>
                                                        <w:div w:id="560218347">
                                                          <w:marLeft w:val="0"/>
                                                          <w:marRight w:val="0"/>
                                                          <w:marTop w:val="0"/>
                                                          <w:marBottom w:val="0"/>
                                                          <w:divBdr>
                                                            <w:top w:val="none" w:sz="0" w:space="0" w:color="auto"/>
                                                            <w:left w:val="none" w:sz="0" w:space="0" w:color="auto"/>
                                                            <w:bottom w:val="none" w:sz="0" w:space="0" w:color="auto"/>
                                                            <w:right w:val="none" w:sz="0" w:space="0" w:color="auto"/>
                                                          </w:divBdr>
                                                          <w:divsChild>
                                                            <w:div w:id="1243027462">
                                                              <w:marLeft w:val="0"/>
                                                              <w:marRight w:val="0"/>
                                                              <w:marTop w:val="0"/>
                                                              <w:marBottom w:val="0"/>
                                                              <w:divBdr>
                                                                <w:top w:val="none" w:sz="0" w:space="0" w:color="auto"/>
                                                                <w:left w:val="none" w:sz="0" w:space="0" w:color="auto"/>
                                                                <w:bottom w:val="none" w:sz="0" w:space="0" w:color="auto"/>
                                                                <w:right w:val="none" w:sz="0" w:space="0" w:color="auto"/>
                                                              </w:divBdr>
                                                              <w:divsChild>
                                                                <w:div w:id="2034063932">
                                                                  <w:marLeft w:val="0"/>
                                                                  <w:marRight w:val="0"/>
                                                                  <w:marTop w:val="0"/>
                                                                  <w:marBottom w:val="0"/>
                                                                  <w:divBdr>
                                                                    <w:top w:val="none" w:sz="0" w:space="0" w:color="auto"/>
                                                                    <w:left w:val="none" w:sz="0" w:space="0" w:color="auto"/>
                                                                    <w:bottom w:val="none" w:sz="0" w:space="0" w:color="auto"/>
                                                                    <w:right w:val="none" w:sz="0" w:space="0" w:color="auto"/>
                                                                  </w:divBdr>
                                                                  <w:divsChild>
                                                                    <w:div w:id="1022363912">
                                                                      <w:marLeft w:val="0"/>
                                                                      <w:marRight w:val="0"/>
                                                                      <w:marTop w:val="0"/>
                                                                      <w:marBottom w:val="0"/>
                                                                      <w:divBdr>
                                                                        <w:top w:val="none" w:sz="0" w:space="0" w:color="auto"/>
                                                                        <w:left w:val="none" w:sz="0" w:space="0" w:color="auto"/>
                                                                        <w:bottom w:val="none" w:sz="0" w:space="0" w:color="auto"/>
                                                                        <w:right w:val="none" w:sz="0" w:space="0" w:color="auto"/>
                                                                      </w:divBdr>
                                                                      <w:divsChild>
                                                                        <w:div w:id="1392540766">
                                                                          <w:marLeft w:val="-75"/>
                                                                          <w:marRight w:val="0"/>
                                                                          <w:marTop w:val="30"/>
                                                                          <w:marBottom w:val="30"/>
                                                                          <w:divBdr>
                                                                            <w:top w:val="none" w:sz="0" w:space="0" w:color="auto"/>
                                                                            <w:left w:val="none" w:sz="0" w:space="0" w:color="auto"/>
                                                                            <w:bottom w:val="none" w:sz="0" w:space="0" w:color="auto"/>
                                                                            <w:right w:val="none" w:sz="0" w:space="0" w:color="auto"/>
                                                                          </w:divBdr>
                                                                          <w:divsChild>
                                                                            <w:div w:id="1120684832">
                                                                              <w:marLeft w:val="0"/>
                                                                              <w:marRight w:val="0"/>
                                                                              <w:marTop w:val="0"/>
                                                                              <w:marBottom w:val="0"/>
                                                                              <w:divBdr>
                                                                                <w:top w:val="none" w:sz="0" w:space="0" w:color="auto"/>
                                                                                <w:left w:val="none" w:sz="0" w:space="0" w:color="auto"/>
                                                                                <w:bottom w:val="none" w:sz="0" w:space="0" w:color="auto"/>
                                                                                <w:right w:val="none" w:sz="0" w:space="0" w:color="auto"/>
                                                                              </w:divBdr>
                                                                              <w:divsChild>
                                                                                <w:div w:id="202448229">
                                                                                  <w:marLeft w:val="0"/>
                                                                                  <w:marRight w:val="0"/>
                                                                                  <w:marTop w:val="0"/>
                                                                                  <w:marBottom w:val="0"/>
                                                                                  <w:divBdr>
                                                                                    <w:top w:val="none" w:sz="0" w:space="0" w:color="auto"/>
                                                                                    <w:left w:val="none" w:sz="0" w:space="0" w:color="auto"/>
                                                                                    <w:bottom w:val="none" w:sz="0" w:space="0" w:color="auto"/>
                                                                                    <w:right w:val="none" w:sz="0" w:space="0" w:color="auto"/>
                                                                                  </w:divBdr>
                                                                                  <w:divsChild>
                                                                                    <w:div w:id="1401946763">
                                                                                      <w:marLeft w:val="0"/>
                                                                                      <w:marRight w:val="0"/>
                                                                                      <w:marTop w:val="0"/>
                                                                                      <w:marBottom w:val="0"/>
                                                                                      <w:divBdr>
                                                                                        <w:top w:val="none" w:sz="0" w:space="0" w:color="auto"/>
                                                                                        <w:left w:val="none" w:sz="0" w:space="0" w:color="auto"/>
                                                                                        <w:bottom w:val="none" w:sz="0" w:space="0" w:color="auto"/>
                                                                                        <w:right w:val="none" w:sz="0" w:space="0" w:color="auto"/>
                                                                                      </w:divBdr>
                                                                                      <w:divsChild>
                                                                                        <w:div w:id="1565020465">
                                                                                          <w:marLeft w:val="0"/>
                                                                                          <w:marRight w:val="0"/>
                                                                                          <w:marTop w:val="0"/>
                                                                                          <w:marBottom w:val="0"/>
                                                                                          <w:divBdr>
                                                                                            <w:top w:val="none" w:sz="0" w:space="0" w:color="auto"/>
                                                                                            <w:left w:val="none" w:sz="0" w:space="0" w:color="auto"/>
                                                                                            <w:bottom w:val="none" w:sz="0" w:space="0" w:color="auto"/>
                                                                                            <w:right w:val="none" w:sz="0" w:space="0" w:color="auto"/>
                                                                                          </w:divBdr>
                                                                                          <w:divsChild>
                                                                                            <w:div w:id="1589117754">
                                                                                              <w:marLeft w:val="0"/>
                                                                                              <w:marRight w:val="0"/>
                                                                                              <w:marTop w:val="0"/>
                                                                                              <w:marBottom w:val="0"/>
                                                                                              <w:divBdr>
                                                                                                <w:top w:val="none" w:sz="0" w:space="0" w:color="auto"/>
                                                                                                <w:left w:val="none" w:sz="0" w:space="0" w:color="auto"/>
                                                                                                <w:bottom w:val="none" w:sz="0" w:space="0" w:color="auto"/>
                                                                                                <w:right w:val="none" w:sz="0" w:space="0" w:color="auto"/>
                                                                                              </w:divBdr>
                                                                                              <w:divsChild>
                                                                                                <w:div w:id="813108661">
                                                                                                  <w:marLeft w:val="0"/>
                                                                                                  <w:marRight w:val="0"/>
                                                                                                  <w:marTop w:val="0"/>
                                                                                                  <w:marBottom w:val="0"/>
                                                                                                  <w:divBdr>
                                                                                                    <w:top w:val="none" w:sz="0" w:space="0" w:color="auto"/>
                                                                                                    <w:left w:val="none" w:sz="0" w:space="0" w:color="auto"/>
                                                                                                    <w:bottom w:val="none" w:sz="0" w:space="0" w:color="auto"/>
                                                                                                    <w:right w:val="none" w:sz="0" w:space="0" w:color="auto"/>
                                                                                                  </w:divBdr>
                                                                                                </w:div>
                                                                                              </w:divsChild>
                                                                                            </w:div>
                                                                                            <w:div w:id="976645734">
                                                                                              <w:marLeft w:val="0"/>
                                                                                              <w:marRight w:val="0"/>
                                                                                              <w:marTop w:val="0"/>
                                                                                              <w:marBottom w:val="0"/>
                                                                                              <w:divBdr>
                                                                                                <w:top w:val="none" w:sz="0" w:space="0" w:color="auto"/>
                                                                                                <w:left w:val="none" w:sz="0" w:space="0" w:color="auto"/>
                                                                                                <w:bottom w:val="none" w:sz="0" w:space="0" w:color="auto"/>
                                                                                                <w:right w:val="none" w:sz="0" w:space="0" w:color="auto"/>
                                                                                              </w:divBdr>
                                                                                              <w:divsChild>
                                                                                                <w:div w:id="1418746104">
                                                                                                  <w:marLeft w:val="0"/>
                                                                                                  <w:marRight w:val="0"/>
                                                                                                  <w:marTop w:val="0"/>
                                                                                                  <w:marBottom w:val="0"/>
                                                                                                  <w:divBdr>
                                                                                                    <w:top w:val="none" w:sz="0" w:space="0" w:color="auto"/>
                                                                                                    <w:left w:val="none" w:sz="0" w:space="0" w:color="auto"/>
                                                                                                    <w:bottom w:val="none" w:sz="0" w:space="0" w:color="auto"/>
                                                                                                    <w:right w:val="none" w:sz="0" w:space="0" w:color="auto"/>
                                                                                                  </w:divBdr>
                                                                                                  <w:divsChild>
                                                                                                    <w:div w:id="1535533929">
                                                                                                      <w:marLeft w:val="0"/>
                                                                                                      <w:marRight w:val="0"/>
                                                                                                      <w:marTop w:val="30"/>
                                                                                                      <w:marBottom w:val="30"/>
                                                                                                      <w:divBdr>
                                                                                                        <w:top w:val="none" w:sz="0" w:space="0" w:color="auto"/>
                                                                                                        <w:left w:val="none" w:sz="0" w:space="0" w:color="auto"/>
                                                                                                        <w:bottom w:val="none" w:sz="0" w:space="0" w:color="auto"/>
                                                                                                        <w:right w:val="none" w:sz="0" w:space="0" w:color="auto"/>
                                                                                                      </w:divBdr>
                                                                                                      <w:divsChild>
                                                                                                        <w:div w:id="931282220">
                                                                                                          <w:marLeft w:val="0"/>
                                                                                                          <w:marRight w:val="0"/>
                                                                                                          <w:marTop w:val="0"/>
                                                                                                          <w:marBottom w:val="0"/>
                                                                                                          <w:divBdr>
                                                                                                            <w:top w:val="none" w:sz="0" w:space="0" w:color="auto"/>
                                                                                                            <w:left w:val="none" w:sz="0" w:space="0" w:color="auto"/>
                                                                                                            <w:bottom w:val="none" w:sz="0" w:space="0" w:color="auto"/>
                                                                                                            <w:right w:val="none" w:sz="0" w:space="0" w:color="auto"/>
                                                                                                          </w:divBdr>
                                                                                                          <w:divsChild>
                                                                                                            <w:div w:id="486020829">
                                                                                                              <w:marLeft w:val="0"/>
                                                                                                              <w:marRight w:val="0"/>
                                                                                                              <w:marTop w:val="0"/>
                                                                                                              <w:marBottom w:val="0"/>
                                                                                                              <w:divBdr>
                                                                                                                <w:top w:val="none" w:sz="0" w:space="0" w:color="auto"/>
                                                                                                                <w:left w:val="none" w:sz="0" w:space="0" w:color="auto"/>
                                                                                                                <w:bottom w:val="none" w:sz="0" w:space="0" w:color="auto"/>
                                                                                                                <w:right w:val="none" w:sz="0" w:space="0" w:color="auto"/>
                                                                                                              </w:divBdr>
                                                                                                            </w:div>
                                                                                                          </w:divsChild>
                                                                                                        </w:div>
                                                                                                        <w:div w:id="1595632316">
                                                                                                          <w:marLeft w:val="0"/>
                                                                                                          <w:marRight w:val="0"/>
                                                                                                          <w:marTop w:val="0"/>
                                                                                                          <w:marBottom w:val="0"/>
                                                                                                          <w:divBdr>
                                                                                                            <w:top w:val="none" w:sz="0" w:space="0" w:color="auto"/>
                                                                                                            <w:left w:val="none" w:sz="0" w:space="0" w:color="auto"/>
                                                                                                            <w:bottom w:val="none" w:sz="0" w:space="0" w:color="auto"/>
                                                                                                            <w:right w:val="none" w:sz="0" w:space="0" w:color="auto"/>
                                                                                                          </w:divBdr>
                                                                                                          <w:divsChild>
                                                                                                            <w:div w:id="1588610749">
                                                                                                              <w:marLeft w:val="0"/>
                                                                                                              <w:marRight w:val="0"/>
                                                                                                              <w:marTop w:val="0"/>
                                                                                                              <w:marBottom w:val="0"/>
                                                                                                              <w:divBdr>
                                                                                                                <w:top w:val="none" w:sz="0" w:space="0" w:color="auto"/>
                                                                                                                <w:left w:val="none" w:sz="0" w:space="0" w:color="auto"/>
                                                                                                                <w:bottom w:val="none" w:sz="0" w:space="0" w:color="auto"/>
                                                                                                                <w:right w:val="none" w:sz="0" w:space="0" w:color="auto"/>
                                                                                                              </w:divBdr>
                                                                                                            </w:div>
                                                                                                          </w:divsChild>
                                                                                                        </w:div>
                                                                                                        <w:div w:id="52388256">
                                                                                                          <w:marLeft w:val="0"/>
                                                                                                          <w:marRight w:val="0"/>
                                                                                                          <w:marTop w:val="0"/>
                                                                                                          <w:marBottom w:val="0"/>
                                                                                                          <w:divBdr>
                                                                                                            <w:top w:val="none" w:sz="0" w:space="0" w:color="auto"/>
                                                                                                            <w:left w:val="none" w:sz="0" w:space="0" w:color="auto"/>
                                                                                                            <w:bottom w:val="none" w:sz="0" w:space="0" w:color="auto"/>
                                                                                                            <w:right w:val="none" w:sz="0" w:space="0" w:color="auto"/>
                                                                                                          </w:divBdr>
                                                                                                          <w:divsChild>
                                                                                                            <w:div w:id="1667587929">
                                                                                                              <w:marLeft w:val="0"/>
                                                                                                              <w:marRight w:val="0"/>
                                                                                                              <w:marTop w:val="0"/>
                                                                                                              <w:marBottom w:val="0"/>
                                                                                                              <w:divBdr>
                                                                                                                <w:top w:val="none" w:sz="0" w:space="0" w:color="auto"/>
                                                                                                                <w:left w:val="none" w:sz="0" w:space="0" w:color="auto"/>
                                                                                                                <w:bottom w:val="none" w:sz="0" w:space="0" w:color="auto"/>
                                                                                                                <w:right w:val="none" w:sz="0" w:space="0" w:color="auto"/>
                                                                                                              </w:divBdr>
                                                                                                            </w:div>
                                                                                                          </w:divsChild>
                                                                                                        </w:div>
                                                                                                        <w:div w:id="414254827">
                                                                                                          <w:marLeft w:val="0"/>
                                                                                                          <w:marRight w:val="0"/>
                                                                                                          <w:marTop w:val="0"/>
                                                                                                          <w:marBottom w:val="0"/>
                                                                                                          <w:divBdr>
                                                                                                            <w:top w:val="none" w:sz="0" w:space="0" w:color="auto"/>
                                                                                                            <w:left w:val="none" w:sz="0" w:space="0" w:color="auto"/>
                                                                                                            <w:bottom w:val="none" w:sz="0" w:space="0" w:color="auto"/>
                                                                                                            <w:right w:val="none" w:sz="0" w:space="0" w:color="auto"/>
                                                                                                          </w:divBdr>
                                                                                                          <w:divsChild>
                                                                                                            <w:div w:id="1599749371">
                                                                                                              <w:marLeft w:val="0"/>
                                                                                                              <w:marRight w:val="0"/>
                                                                                                              <w:marTop w:val="0"/>
                                                                                                              <w:marBottom w:val="0"/>
                                                                                                              <w:divBdr>
                                                                                                                <w:top w:val="none" w:sz="0" w:space="0" w:color="auto"/>
                                                                                                                <w:left w:val="none" w:sz="0" w:space="0" w:color="auto"/>
                                                                                                                <w:bottom w:val="none" w:sz="0" w:space="0" w:color="auto"/>
                                                                                                                <w:right w:val="none" w:sz="0" w:space="0" w:color="auto"/>
                                                                                                              </w:divBdr>
                                                                                                            </w:div>
                                                                                                            <w:div w:id="1900095384">
                                                                                                              <w:marLeft w:val="0"/>
                                                                                                              <w:marRight w:val="0"/>
                                                                                                              <w:marTop w:val="0"/>
                                                                                                              <w:marBottom w:val="0"/>
                                                                                                              <w:divBdr>
                                                                                                                <w:top w:val="none" w:sz="0" w:space="0" w:color="auto"/>
                                                                                                                <w:left w:val="none" w:sz="0" w:space="0" w:color="auto"/>
                                                                                                                <w:bottom w:val="none" w:sz="0" w:space="0" w:color="auto"/>
                                                                                                                <w:right w:val="none" w:sz="0" w:space="0" w:color="auto"/>
                                                                                                              </w:divBdr>
                                                                                                            </w:div>
                                                                                                            <w:div w:id="388574207">
                                                                                                              <w:marLeft w:val="0"/>
                                                                                                              <w:marRight w:val="0"/>
                                                                                                              <w:marTop w:val="0"/>
                                                                                                              <w:marBottom w:val="0"/>
                                                                                                              <w:divBdr>
                                                                                                                <w:top w:val="none" w:sz="0" w:space="0" w:color="auto"/>
                                                                                                                <w:left w:val="none" w:sz="0" w:space="0" w:color="auto"/>
                                                                                                                <w:bottom w:val="none" w:sz="0" w:space="0" w:color="auto"/>
                                                                                                                <w:right w:val="none" w:sz="0" w:space="0" w:color="auto"/>
                                                                                                              </w:divBdr>
                                                                                                            </w:div>
                                                                                                            <w:div w:id="1971324435">
                                                                                                              <w:marLeft w:val="0"/>
                                                                                                              <w:marRight w:val="0"/>
                                                                                                              <w:marTop w:val="0"/>
                                                                                                              <w:marBottom w:val="0"/>
                                                                                                              <w:divBdr>
                                                                                                                <w:top w:val="none" w:sz="0" w:space="0" w:color="auto"/>
                                                                                                                <w:left w:val="none" w:sz="0" w:space="0" w:color="auto"/>
                                                                                                                <w:bottom w:val="none" w:sz="0" w:space="0" w:color="auto"/>
                                                                                                                <w:right w:val="none" w:sz="0" w:space="0" w:color="auto"/>
                                                                                                              </w:divBdr>
                                                                                                            </w:div>
                                                                                                          </w:divsChild>
                                                                                                        </w:div>
                                                                                                        <w:div w:id="1026054970">
                                                                                                          <w:marLeft w:val="0"/>
                                                                                                          <w:marRight w:val="0"/>
                                                                                                          <w:marTop w:val="0"/>
                                                                                                          <w:marBottom w:val="0"/>
                                                                                                          <w:divBdr>
                                                                                                            <w:top w:val="none" w:sz="0" w:space="0" w:color="auto"/>
                                                                                                            <w:left w:val="none" w:sz="0" w:space="0" w:color="auto"/>
                                                                                                            <w:bottom w:val="none" w:sz="0" w:space="0" w:color="auto"/>
                                                                                                            <w:right w:val="none" w:sz="0" w:space="0" w:color="auto"/>
                                                                                                          </w:divBdr>
                                                                                                          <w:divsChild>
                                                                                                            <w:div w:id="2088651069">
                                                                                                              <w:marLeft w:val="0"/>
                                                                                                              <w:marRight w:val="0"/>
                                                                                                              <w:marTop w:val="0"/>
                                                                                                              <w:marBottom w:val="0"/>
                                                                                                              <w:divBdr>
                                                                                                                <w:top w:val="none" w:sz="0" w:space="0" w:color="auto"/>
                                                                                                                <w:left w:val="none" w:sz="0" w:space="0" w:color="auto"/>
                                                                                                                <w:bottom w:val="none" w:sz="0" w:space="0" w:color="auto"/>
                                                                                                                <w:right w:val="none" w:sz="0" w:space="0" w:color="auto"/>
                                                                                                              </w:divBdr>
                                                                                                            </w:div>
                                                                                                          </w:divsChild>
                                                                                                        </w:div>
                                                                                                        <w:div w:id="2086536794">
                                                                                                          <w:marLeft w:val="0"/>
                                                                                                          <w:marRight w:val="0"/>
                                                                                                          <w:marTop w:val="0"/>
                                                                                                          <w:marBottom w:val="0"/>
                                                                                                          <w:divBdr>
                                                                                                            <w:top w:val="none" w:sz="0" w:space="0" w:color="auto"/>
                                                                                                            <w:left w:val="none" w:sz="0" w:space="0" w:color="auto"/>
                                                                                                            <w:bottom w:val="none" w:sz="0" w:space="0" w:color="auto"/>
                                                                                                            <w:right w:val="none" w:sz="0" w:space="0" w:color="auto"/>
                                                                                                          </w:divBdr>
                                                                                                          <w:divsChild>
                                                                                                            <w:div w:id="1626306771">
                                                                                                              <w:marLeft w:val="0"/>
                                                                                                              <w:marRight w:val="0"/>
                                                                                                              <w:marTop w:val="0"/>
                                                                                                              <w:marBottom w:val="0"/>
                                                                                                              <w:divBdr>
                                                                                                                <w:top w:val="none" w:sz="0" w:space="0" w:color="auto"/>
                                                                                                                <w:left w:val="none" w:sz="0" w:space="0" w:color="auto"/>
                                                                                                                <w:bottom w:val="none" w:sz="0" w:space="0" w:color="auto"/>
                                                                                                                <w:right w:val="none" w:sz="0" w:space="0" w:color="auto"/>
                                                                                                              </w:divBdr>
                                                                                                            </w:div>
                                                                                                            <w:div w:id="1730765892">
                                                                                                              <w:marLeft w:val="0"/>
                                                                                                              <w:marRight w:val="0"/>
                                                                                                              <w:marTop w:val="0"/>
                                                                                                              <w:marBottom w:val="0"/>
                                                                                                              <w:divBdr>
                                                                                                                <w:top w:val="none" w:sz="0" w:space="0" w:color="auto"/>
                                                                                                                <w:left w:val="none" w:sz="0" w:space="0" w:color="auto"/>
                                                                                                                <w:bottom w:val="none" w:sz="0" w:space="0" w:color="auto"/>
                                                                                                                <w:right w:val="none" w:sz="0" w:space="0" w:color="auto"/>
                                                                                                              </w:divBdr>
                                                                                                            </w:div>
                                                                                                            <w:div w:id="624117780">
                                                                                                              <w:marLeft w:val="0"/>
                                                                                                              <w:marRight w:val="0"/>
                                                                                                              <w:marTop w:val="0"/>
                                                                                                              <w:marBottom w:val="0"/>
                                                                                                              <w:divBdr>
                                                                                                                <w:top w:val="none" w:sz="0" w:space="0" w:color="auto"/>
                                                                                                                <w:left w:val="none" w:sz="0" w:space="0" w:color="auto"/>
                                                                                                                <w:bottom w:val="none" w:sz="0" w:space="0" w:color="auto"/>
                                                                                                                <w:right w:val="none" w:sz="0" w:space="0" w:color="auto"/>
                                                                                                              </w:divBdr>
                                                                                                            </w:div>
                                                                                                            <w:div w:id="8829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502471">
      <w:bodyDiv w:val="1"/>
      <w:marLeft w:val="0"/>
      <w:marRight w:val="0"/>
      <w:marTop w:val="0"/>
      <w:marBottom w:val="0"/>
      <w:divBdr>
        <w:top w:val="none" w:sz="0" w:space="0" w:color="auto"/>
        <w:left w:val="none" w:sz="0" w:space="0" w:color="auto"/>
        <w:bottom w:val="none" w:sz="0" w:space="0" w:color="auto"/>
        <w:right w:val="none" w:sz="0" w:space="0" w:color="auto"/>
      </w:divBdr>
    </w:div>
    <w:div w:id="1989017626">
      <w:bodyDiv w:val="1"/>
      <w:marLeft w:val="0"/>
      <w:marRight w:val="0"/>
      <w:marTop w:val="0"/>
      <w:marBottom w:val="0"/>
      <w:divBdr>
        <w:top w:val="none" w:sz="0" w:space="0" w:color="auto"/>
        <w:left w:val="none" w:sz="0" w:space="0" w:color="auto"/>
        <w:bottom w:val="none" w:sz="0" w:space="0" w:color="auto"/>
        <w:right w:val="none" w:sz="0" w:space="0" w:color="auto"/>
      </w:divBdr>
    </w:div>
    <w:div w:id="1999533691">
      <w:bodyDiv w:val="1"/>
      <w:marLeft w:val="0"/>
      <w:marRight w:val="0"/>
      <w:marTop w:val="0"/>
      <w:marBottom w:val="0"/>
      <w:divBdr>
        <w:top w:val="none" w:sz="0" w:space="0" w:color="auto"/>
        <w:left w:val="none" w:sz="0" w:space="0" w:color="auto"/>
        <w:bottom w:val="none" w:sz="0" w:space="0" w:color="auto"/>
        <w:right w:val="none" w:sz="0" w:space="0" w:color="auto"/>
      </w:divBdr>
    </w:div>
    <w:div w:id="2058427710">
      <w:bodyDiv w:val="1"/>
      <w:marLeft w:val="0"/>
      <w:marRight w:val="0"/>
      <w:marTop w:val="0"/>
      <w:marBottom w:val="0"/>
      <w:divBdr>
        <w:top w:val="none" w:sz="0" w:space="0" w:color="auto"/>
        <w:left w:val="none" w:sz="0" w:space="0" w:color="auto"/>
        <w:bottom w:val="none" w:sz="0" w:space="0" w:color="auto"/>
        <w:right w:val="none" w:sz="0" w:space="0" w:color="auto"/>
      </w:divBdr>
    </w:div>
    <w:div w:id="212712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DCB830317634DB2EE1F76151DEED5" ma:contentTypeVersion="5" ma:contentTypeDescription="Crée un document." ma:contentTypeScope="" ma:versionID="ba989aa5ec57bb6800b84684142f9725">
  <xsd:schema xmlns:xsd="http://www.w3.org/2001/XMLSchema" xmlns:xs="http://www.w3.org/2001/XMLSchema" xmlns:p="http://schemas.microsoft.com/office/2006/metadata/properties" xmlns:ns2="12d7e2e5-e317-4d8b-bc59-7e9850ec19eb" xmlns:ns3="fae04ca4-90be-49ff-97e3-f7249a051f8f" targetNamespace="http://schemas.microsoft.com/office/2006/metadata/properties" ma:root="true" ma:fieldsID="a531c6fc61536bc78f927915e8b54088" ns2:_="" ns3:_="">
    <xsd:import namespace="12d7e2e5-e317-4d8b-bc59-7e9850ec19eb"/>
    <xsd:import namespace="fae04ca4-90be-49ff-97e3-f7249a051f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7e2e5-e317-4d8b-bc59-7e9850ec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04ca4-90be-49ff-97e3-f7249a051f8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71955-833B-4AB7-A7AA-FE00D7ADC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7e2e5-e317-4d8b-bc59-7e9850ec19eb"/>
    <ds:schemaRef ds:uri="fae04ca4-90be-49ff-97e3-f7249a051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5FF56D-E638-4D48-8E72-80042FD222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EA2AC8-9A81-4528-BE7F-449186D69981}">
  <ds:schemaRefs>
    <ds:schemaRef ds:uri="http://schemas.openxmlformats.org/officeDocument/2006/bibliography"/>
  </ds:schemaRefs>
</ds:datastoreItem>
</file>

<file path=customXml/itemProps4.xml><?xml version="1.0" encoding="utf-8"?>
<ds:datastoreItem xmlns:ds="http://schemas.openxmlformats.org/officeDocument/2006/customXml" ds:itemID="{FEAB7901-73E4-4EB7-9D40-395107A8F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1900</Words>
  <Characters>10452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LAREDO Agnes</dc:creator>
  <cp:lastModifiedBy>CHOBLET-SCHILL Claire</cp:lastModifiedBy>
  <cp:revision>8</cp:revision>
  <dcterms:created xsi:type="dcterms:W3CDTF">2025-06-19T13:55:00Z</dcterms:created>
  <dcterms:modified xsi:type="dcterms:W3CDTF">2025-06-20T08:02:00Z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0x010100A5DDCB830317634DB2EE1F76151DEED5</vt:lpwstr>
  </property>
</Properties>
</file>